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FE64" w14:textId="77777777" w:rsidR="00365918" w:rsidRPr="00AF3836" w:rsidRDefault="00000000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alibri" w:eastAsia="Times New Roman" w:hAnsi="Calibri" w:cs="Calibri"/>
          <w:b/>
          <w:bCs/>
          <w:color w:val="262626"/>
          <w:kern w:val="36"/>
          <w:sz w:val="28"/>
          <w:szCs w:val="28"/>
          <w:u w:color="262626"/>
        </w:rPr>
      </w:pPr>
      <w:r w:rsidRPr="00AF3836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En avoir pour mes impôts</w:t>
      </w:r>
    </w:p>
    <w:p w14:paraId="66A1FE65" w14:textId="77777777" w:rsidR="00365918" w:rsidRPr="00E35BF5" w:rsidRDefault="00365918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sz w:val="24"/>
          <w:szCs w:val="24"/>
          <w:u w:color="000000"/>
        </w:rPr>
      </w:pPr>
    </w:p>
    <w:p w14:paraId="50AAAA50" w14:textId="7C30FA09" w:rsidR="00C25CA5" w:rsidRPr="00C25CA5" w:rsidRDefault="00C25CA5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 w:cs="Calibri"/>
          <w:color w:val="0070C0"/>
          <w:sz w:val="24"/>
          <w:szCs w:val="24"/>
          <w:shd w:val="clear" w:color="auto" w:fill="FFFFFF"/>
        </w:rPr>
      </w:pPr>
      <w:hyperlink r:id="rId7" w:history="1">
        <w:r w:rsidRPr="00C25CA5">
          <w:rPr>
            <w:rStyle w:val="Lienhypertexte"/>
            <w:rFonts w:ascii="Calibri" w:hAnsi="Calibri" w:cs="Calibri"/>
            <w:color w:val="0070C0"/>
            <w:sz w:val="24"/>
            <w:szCs w:val="24"/>
            <w:shd w:val="clear" w:color="auto" w:fill="FFFFFF"/>
          </w:rPr>
          <w:t>https://www.economie.gouv.fr/enavoirpourmesimpots#</w:t>
        </w:r>
      </w:hyperlink>
    </w:p>
    <w:p w14:paraId="42C047F4" w14:textId="7C908E29" w:rsidR="00CB65AF" w:rsidRDefault="005059B8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 w:cs="Calibri"/>
          <w:color w:val="3A3A3A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A3A3A"/>
          <w:sz w:val="24"/>
          <w:szCs w:val="24"/>
          <w:shd w:val="clear" w:color="auto" w:fill="FFFFFF"/>
        </w:rPr>
        <w:t>L</w:t>
      </w:r>
      <w:r w:rsidR="007D4935">
        <w:rPr>
          <w:rFonts w:ascii="Calibri" w:hAnsi="Calibri" w:cs="Calibri"/>
          <w:color w:val="3A3A3A"/>
          <w:sz w:val="24"/>
          <w:szCs w:val="24"/>
          <w:shd w:val="clear" w:color="auto" w:fill="FFFFFF"/>
        </w:rPr>
        <w:t xml:space="preserve">e site gouvernemental </w:t>
      </w:r>
      <w:hyperlink r:id="rId8" w:history="1">
        <w:r w:rsidR="0052244F" w:rsidRPr="00C25CA5">
          <w:rPr>
            <w:rStyle w:val="Lienhypertexte"/>
            <w:rFonts w:ascii="Calibri" w:hAnsi="Calibri" w:cs="Calibri"/>
            <w:color w:val="0070C0"/>
            <w:sz w:val="24"/>
            <w:szCs w:val="24"/>
            <w:shd w:val="clear" w:color="auto" w:fill="FFFFFF"/>
          </w:rPr>
          <w:t>economie.gouv.fr</w:t>
        </w:r>
      </w:hyperlink>
      <w:r w:rsidR="0052244F">
        <w:rPr>
          <w:rFonts w:ascii="Calibri" w:hAnsi="Calibri" w:cs="Calibri"/>
          <w:color w:val="3A3A3A"/>
          <w:sz w:val="24"/>
          <w:szCs w:val="24"/>
          <w:shd w:val="clear" w:color="auto" w:fill="FFFFFF"/>
        </w:rPr>
        <w:t xml:space="preserve"> </w:t>
      </w:r>
      <w:r w:rsidR="007D4935">
        <w:rPr>
          <w:rFonts w:ascii="Calibri" w:hAnsi="Calibri" w:cs="Calibri"/>
          <w:color w:val="3A3A3A"/>
          <w:sz w:val="24"/>
          <w:szCs w:val="24"/>
          <w:shd w:val="clear" w:color="auto" w:fill="FFFFFF"/>
        </w:rPr>
        <w:t>propose de c</w:t>
      </w:r>
      <w:r w:rsidR="00CB65AF" w:rsidRPr="00CB65AF">
        <w:rPr>
          <w:rFonts w:ascii="Calibri" w:hAnsi="Calibri" w:cs="Calibri"/>
          <w:color w:val="3A3A3A"/>
          <w:sz w:val="24"/>
          <w:szCs w:val="24"/>
          <w:shd w:val="clear" w:color="auto" w:fill="FFFFFF"/>
        </w:rPr>
        <w:t>lique</w:t>
      </w:r>
      <w:r w:rsidR="007D4935">
        <w:rPr>
          <w:rFonts w:ascii="Calibri" w:hAnsi="Calibri" w:cs="Calibri"/>
          <w:color w:val="3A3A3A"/>
          <w:sz w:val="24"/>
          <w:szCs w:val="24"/>
          <w:shd w:val="clear" w:color="auto" w:fill="FFFFFF"/>
        </w:rPr>
        <w:t>r</w:t>
      </w:r>
      <w:r w:rsidR="00CB65AF" w:rsidRPr="00CB65AF">
        <w:rPr>
          <w:rFonts w:ascii="Calibri" w:hAnsi="Calibri" w:cs="Calibri"/>
          <w:color w:val="3A3A3A"/>
          <w:sz w:val="24"/>
          <w:szCs w:val="24"/>
          <w:shd w:val="clear" w:color="auto" w:fill="FFFFFF"/>
        </w:rPr>
        <w:t xml:space="preserve"> sur des thématiques </w:t>
      </w:r>
      <w:r>
        <w:rPr>
          <w:rFonts w:ascii="Calibri" w:hAnsi="Calibri" w:cs="Calibri"/>
          <w:color w:val="3A3A3A"/>
          <w:sz w:val="24"/>
          <w:szCs w:val="24"/>
          <w:shd w:val="clear" w:color="auto" w:fill="FFFFFF"/>
        </w:rPr>
        <w:t>(</w:t>
      </w:r>
      <w:r w:rsidR="00780FFC">
        <w:rPr>
          <w:rFonts w:ascii="Calibri" w:hAnsi="Calibri" w:cs="Calibri"/>
          <w:color w:val="3A3A3A"/>
          <w:sz w:val="24"/>
          <w:szCs w:val="24"/>
          <w:shd w:val="clear" w:color="auto" w:fill="FFFFFF"/>
        </w:rPr>
        <w:t>éducation, santé, logement</w:t>
      </w:r>
      <w:r>
        <w:rPr>
          <w:rFonts w:ascii="Calibri" w:hAnsi="Calibri" w:cs="Calibri"/>
          <w:color w:val="3A3A3A"/>
          <w:sz w:val="24"/>
          <w:szCs w:val="24"/>
          <w:shd w:val="clear" w:color="auto" w:fill="FFFFFF"/>
        </w:rPr>
        <w:t xml:space="preserve">, défense…) </w:t>
      </w:r>
      <w:r w:rsidR="00CB65AF" w:rsidRPr="00CB65AF">
        <w:rPr>
          <w:rFonts w:ascii="Calibri" w:hAnsi="Calibri" w:cs="Calibri"/>
          <w:color w:val="3A3A3A"/>
          <w:sz w:val="24"/>
          <w:szCs w:val="24"/>
          <w:shd w:val="clear" w:color="auto" w:fill="FFFFFF"/>
        </w:rPr>
        <w:t>pour découvrir le coût de ces services.</w:t>
      </w:r>
    </w:p>
    <w:p w14:paraId="6113050F" w14:textId="31B5E86B" w:rsidR="0052244F" w:rsidRDefault="0052244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 w:cs="Calibri"/>
          <w:color w:val="3A3A3A"/>
          <w:sz w:val="24"/>
          <w:szCs w:val="24"/>
          <w:shd w:val="clear" w:color="auto" w:fill="FFFFFF"/>
        </w:rPr>
      </w:pPr>
    </w:p>
    <w:p w14:paraId="2AA20DCA" w14:textId="77777777" w:rsidR="0052244F" w:rsidRDefault="0052244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 w:cs="Calibri"/>
          <w:color w:val="3A3A3A"/>
          <w:sz w:val="24"/>
          <w:szCs w:val="24"/>
          <w:shd w:val="clear" w:color="auto" w:fill="FFFFFF"/>
        </w:rPr>
      </w:pPr>
    </w:p>
    <w:p w14:paraId="5F72E430" w14:textId="55A8F24F" w:rsidR="00780FFC" w:rsidRDefault="00780FF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 w:cs="Calibri"/>
          <w:color w:val="3A3A3A"/>
          <w:sz w:val="24"/>
          <w:szCs w:val="24"/>
          <w:shd w:val="clear" w:color="auto" w:fill="FFFFFF"/>
        </w:rPr>
      </w:pPr>
    </w:p>
    <w:p w14:paraId="4D64979E" w14:textId="77777777" w:rsidR="00780FFC" w:rsidRPr="00CB65AF" w:rsidRDefault="00780FF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28B2DB8A" w14:textId="77777777" w:rsidR="00CB65AF" w:rsidRPr="00E35BF5" w:rsidRDefault="00CB65A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66A1FE69" w14:textId="77777777" w:rsidR="00365918" w:rsidRPr="00E35BF5" w:rsidRDefault="00000000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alibri" w:eastAsia="Times New Roman" w:hAnsi="Calibri" w:cs="Calibri"/>
          <w:b/>
          <w:bCs/>
          <w:sz w:val="24"/>
          <w:szCs w:val="24"/>
          <w:u w:color="000000"/>
        </w:rPr>
      </w:pPr>
      <w:r w:rsidRPr="00E35BF5">
        <w:rPr>
          <w:rStyle w:val="Aucun"/>
          <w:rFonts w:ascii="Calibri" w:hAnsi="Calibri" w:cs="Calibri"/>
          <w:b/>
          <w:bCs/>
          <w:sz w:val="24"/>
          <w:szCs w:val="24"/>
          <w:u w:color="000000"/>
        </w:rPr>
        <w:t>Exploitation pédagogique</w:t>
      </w:r>
    </w:p>
    <w:p w14:paraId="04135130" w14:textId="77777777" w:rsidR="00494684" w:rsidRPr="00494684" w:rsidRDefault="00494684" w:rsidP="00494684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sz w:val="10"/>
          <w:szCs w:val="10"/>
          <w:u w:color="000000"/>
        </w:rPr>
      </w:pPr>
    </w:p>
    <w:p w14:paraId="66A1FE6B" w14:textId="0CC3580E" w:rsidR="00365918" w:rsidRPr="00E35BF5" w:rsidRDefault="00494684" w:rsidP="00494684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1. </w:t>
      </w:r>
      <w:r w:rsidR="00000000" w:rsidRPr="00E35BF5">
        <w:rPr>
          <w:rFonts w:ascii="Calibri" w:hAnsi="Calibri" w:cs="Calibri"/>
          <w:u w:color="000000"/>
        </w:rPr>
        <w:t>À quoi correspondent les prélèvements obligatoires ? Vous pouvez vous appuyer sur une recherche en ligne pour répondre à cette question.</w:t>
      </w:r>
    </w:p>
    <w:p w14:paraId="66A1FE6C" w14:textId="01DE8EA4" w:rsidR="00365918" w:rsidRPr="00E35BF5" w:rsidRDefault="00494684" w:rsidP="00494684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2. </w:t>
      </w:r>
      <w:r w:rsidR="00000000" w:rsidRPr="00E35BF5">
        <w:rPr>
          <w:rFonts w:ascii="Calibri" w:hAnsi="Calibri" w:cs="Calibri"/>
          <w:u w:color="000000"/>
        </w:rPr>
        <w:t>Transformez les données du graphique en pourcentage</w:t>
      </w:r>
      <w:r w:rsidR="006A3BD9">
        <w:rPr>
          <w:rFonts w:ascii="Calibri" w:hAnsi="Calibri" w:cs="Calibri"/>
          <w:u w:color="000000"/>
        </w:rPr>
        <w:t xml:space="preserve">, </w:t>
      </w:r>
      <w:r w:rsidR="00000000" w:rsidRPr="00E35BF5">
        <w:rPr>
          <w:rFonts w:ascii="Calibri" w:hAnsi="Calibri" w:cs="Calibri"/>
          <w:u w:color="000000"/>
        </w:rPr>
        <w:t>puis faites une phrase exprimant la signification de la donnée de votre choix.</w:t>
      </w:r>
    </w:p>
    <w:p w14:paraId="66A1FE6D" w14:textId="4D3912BE" w:rsidR="00365918" w:rsidRPr="00E35BF5" w:rsidRDefault="00494684" w:rsidP="00494684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3. </w:t>
      </w:r>
      <w:r w:rsidR="00000000" w:rsidRPr="00E35BF5">
        <w:rPr>
          <w:rFonts w:ascii="Calibri" w:hAnsi="Calibri" w:cs="Calibri"/>
          <w:u w:color="000000"/>
        </w:rPr>
        <w:t>Commentez la répartition des dépenses publiques.</w:t>
      </w:r>
    </w:p>
    <w:p w14:paraId="66A1FE6E" w14:textId="732938AB" w:rsidR="00365918" w:rsidRPr="00E35BF5" w:rsidRDefault="00494684" w:rsidP="00494684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4. </w:t>
      </w:r>
      <w:r w:rsidR="00000000" w:rsidRPr="00E35BF5">
        <w:rPr>
          <w:rFonts w:ascii="Calibri" w:hAnsi="Calibri" w:cs="Calibri"/>
          <w:u w:color="000000"/>
        </w:rPr>
        <w:t xml:space="preserve">Choisissez une </w:t>
      </w:r>
      <w:r w:rsidR="006A3BD9">
        <w:rPr>
          <w:rFonts w:ascii="Calibri" w:hAnsi="Calibri" w:cs="Calibri"/>
          <w:u w:color="000000"/>
        </w:rPr>
        <w:t>des</w:t>
      </w:r>
      <w:r w:rsidR="00000000" w:rsidRPr="00E35BF5">
        <w:rPr>
          <w:rFonts w:ascii="Calibri" w:hAnsi="Calibri" w:cs="Calibri"/>
          <w:u w:color="000000"/>
        </w:rPr>
        <w:t xml:space="preserve"> thématiques proposées et synthétisez les principales mesures que les impôts permettent de financer en lien avec cette thématique.</w:t>
      </w:r>
    </w:p>
    <w:p w14:paraId="66A1FE6F" w14:textId="06E58A0C" w:rsidR="00365918" w:rsidRDefault="00365918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2EED99D2" w14:textId="6C32CE40" w:rsidR="00494684" w:rsidRDefault="0049468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741F5998" w14:textId="4556633A" w:rsidR="00494684" w:rsidRDefault="0049468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1E298835" w14:textId="3A5B0E74" w:rsidR="00D34EF1" w:rsidRDefault="00D34EF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524650A1" w14:textId="77777777" w:rsidR="00D34EF1" w:rsidRDefault="00D34EF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7CFE43BD" w14:textId="77777777" w:rsidR="00494684" w:rsidRPr="00E35BF5" w:rsidRDefault="0049468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66A1FE70" w14:textId="74EC9EFB" w:rsidR="00365918" w:rsidRPr="00E35BF5" w:rsidRDefault="00000000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alibri" w:eastAsia="Times New Roman" w:hAnsi="Calibri" w:cs="Calibri"/>
          <w:b/>
          <w:bCs/>
          <w:sz w:val="24"/>
          <w:szCs w:val="24"/>
          <w:u w:color="000000"/>
        </w:rPr>
      </w:pPr>
      <w:proofErr w:type="spellStart"/>
      <w:r w:rsidRPr="00E35BF5">
        <w:rPr>
          <w:rStyle w:val="Aucun"/>
          <w:rFonts w:ascii="Calibri" w:hAnsi="Calibri" w:cs="Calibri"/>
          <w:b/>
          <w:bCs/>
          <w:sz w:val="24"/>
          <w:szCs w:val="24"/>
          <w:u w:color="000000"/>
          <w:lang w:val="en-US"/>
        </w:rPr>
        <w:t>Corr</w:t>
      </w:r>
      <w:r w:rsidR="00AF3836">
        <w:rPr>
          <w:rStyle w:val="Aucun"/>
          <w:rFonts w:ascii="Calibri" w:hAnsi="Calibri" w:cs="Calibri"/>
          <w:b/>
          <w:bCs/>
          <w:sz w:val="24"/>
          <w:szCs w:val="24"/>
          <w:u w:color="000000"/>
          <w:lang w:val="en-US"/>
        </w:rPr>
        <w:t>igé</w:t>
      </w:r>
      <w:proofErr w:type="spellEnd"/>
    </w:p>
    <w:p w14:paraId="66A1FE71" w14:textId="77777777" w:rsidR="00365918" w:rsidRPr="00494684" w:rsidRDefault="00365918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10"/>
          <w:szCs w:val="10"/>
          <w:u w:color="000000"/>
        </w:rPr>
      </w:pPr>
    </w:p>
    <w:p w14:paraId="66A1FE72" w14:textId="20444B36" w:rsidR="00365918" w:rsidRPr="00E35BF5" w:rsidRDefault="00494684" w:rsidP="00494684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1. </w:t>
      </w:r>
      <w:r w:rsidR="00000000" w:rsidRPr="00E35BF5">
        <w:rPr>
          <w:rStyle w:val="Aucun"/>
          <w:rFonts w:ascii="Calibri" w:hAnsi="Calibri" w:cs="Calibri"/>
          <w:u w:color="000000"/>
        </w:rPr>
        <w:t>Selon l’Insee, « les prélèvements obligatoires sont les impôts et cotisations sociales effectives reçues par les administrations publiques et les institutions européennes sans aucune contrepartie directe et immédiate</w:t>
      </w:r>
      <w:r w:rsidR="00FA42BC">
        <w:rPr>
          <w:rStyle w:val="Aucun"/>
          <w:rFonts w:ascii="Calibri" w:hAnsi="Calibri" w:cs="Calibri"/>
          <w:u w:color="000000"/>
        </w:rPr>
        <w:t>.</w:t>
      </w:r>
      <w:r w:rsidR="00000000" w:rsidRPr="00E35BF5">
        <w:rPr>
          <w:rStyle w:val="Aucun"/>
          <w:rFonts w:ascii="Calibri" w:hAnsi="Calibri" w:cs="Calibri"/>
          <w:u w:color="000000"/>
        </w:rPr>
        <w:t> »</w:t>
      </w:r>
    </w:p>
    <w:p w14:paraId="4B250513" w14:textId="77777777" w:rsidR="00494684" w:rsidRDefault="00494684" w:rsidP="00494684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</w:p>
    <w:p w14:paraId="7A44C37B" w14:textId="2D9E364F" w:rsidR="00FA42BC" w:rsidRDefault="00FA42BC" w:rsidP="00494684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2. </w:t>
      </w:r>
      <w:r w:rsidR="00000000" w:rsidRPr="00E35BF5">
        <w:rPr>
          <w:rStyle w:val="Aucun"/>
          <w:rFonts w:ascii="Calibri" w:hAnsi="Calibri" w:cs="Calibri"/>
          <w:u w:color="000000"/>
        </w:rPr>
        <w:t>Protection sociale : 57,2</w:t>
      </w:r>
      <w:r>
        <w:rPr>
          <w:rStyle w:val="Aucun"/>
          <w:rFonts w:ascii="Calibri" w:hAnsi="Calibri" w:cs="Calibri"/>
          <w:u w:color="000000"/>
        </w:rPr>
        <w:t> </w:t>
      </w:r>
      <w:r w:rsidR="00000000" w:rsidRPr="00E35BF5">
        <w:rPr>
          <w:rStyle w:val="Aucun"/>
          <w:rFonts w:ascii="Calibri" w:hAnsi="Calibri" w:cs="Calibri"/>
          <w:u w:color="000000"/>
        </w:rPr>
        <w:t>%.</w:t>
      </w:r>
    </w:p>
    <w:p w14:paraId="26552429" w14:textId="29963297" w:rsidR="00FA42BC" w:rsidRDefault="00000000" w:rsidP="00494684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  <w:r w:rsidRPr="00E35BF5">
        <w:rPr>
          <w:rStyle w:val="Aucun"/>
          <w:rFonts w:ascii="Calibri" w:hAnsi="Calibri" w:cs="Calibri"/>
          <w:u w:color="000000"/>
        </w:rPr>
        <w:t>Dépenses sectorielles : 15,6</w:t>
      </w:r>
      <w:r w:rsidR="00FA42BC">
        <w:rPr>
          <w:rStyle w:val="Aucun"/>
          <w:rFonts w:ascii="Calibri" w:hAnsi="Calibri" w:cs="Calibri"/>
          <w:u w:color="000000"/>
        </w:rPr>
        <w:t> </w:t>
      </w:r>
      <w:r w:rsidRPr="00E35BF5">
        <w:rPr>
          <w:rStyle w:val="Aucun"/>
          <w:rFonts w:ascii="Calibri" w:hAnsi="Calibri" w:cs="Calibri"/>
          <w:u w:color="000000"/>
        </w:rPr>
        <w:t>%.</w:t>
      </w:r>
    </w:p>
    <w:p w14:paraId="73683F62" w14:textId="021FA60C" w:rsidR="00FA42BC" w:rsidRDefault="00000000" w:rsidP="00494684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  <w:r w:rsidRPr="00E35BF5">
        <w:rPr>
          <w:rStyle w:val="Aucun"/>
          <w:rFonts w:ascii="Calibri" w:hAnsi="Calibri" w:cs="Calibri"/>
          <w:u w:color="000000"/>
        </w:rPr>
        <w:t>Education : 9,</w:t>
      </w:r>
      <w:r w:rsidR="00FA42BC">
        <w:rPr>
          <w:rStyle w:val="Aucun"/>
          <w:rFonts w:ascii="Calibri" w:hAnsi="Calibri" w:cs="Calibri"/>
          <w:u w:color="000000"/>
        </w:rPr>
        <w:t> </w:t>
      </w:r>
      <w:r w:rsidRPr="00E35BF5">
        <w:rPr>
          <w:rStyle w:val="Aucun"/>
          <w:rFonts w:ascii="Calibri" w:hAnsi="Calibri" w:cs="Calibri"/>
          <w:u w:color="000000"/>
        </w:rPr>
        <w:t>5%.</w:t>
      </w:r>
    </w:p>
    <w:p w14:paraId="013F45D7" w14:textId="1331D003" w:rsidR="00FA42BC" w:rsidRDefault="00000000" w:rsidP="00494684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  <w:r w:rsidRPr="00E35BF5">
        <w:rPr>
          <w:rStyle w:val="Aucun"/>
          <w:rFonts w:ascii="Calibri" w:hAnsi="Calibri" w:cs="Calibri"/>
          <w:u w:color="000000"/>
        </w:rPr>
        <w:t>Service de fonctionnement des administrations publiques : 6,6</w:t>
      </w:r>
      <w:r w:rsidR="00FA42BC">
        <w:rPr>
          <w:rStyle w:val="Aucun"/>
          <w:rFonts w:ascii="Calibri" w:hAnsi="Calibri" w:cs="Calibri"/>
          <w:u w:color="000000"/>
        </w:rPr>
        <w:t> </w:t>
      </w:r>
      <w:r w:rsidRPr="00E35BF5">
        <w:rPr>
          <w:rStyle w:val="Aucun"/>
          <w:rFonts w:ascii="Calibri" w:hAnsi="Calibri" w:cs="Calibri"/>
          <w:u w:color="000000"/>
        </w:rPr>
        <w:t>%.</w:t>
      </w:r>
    </w:p>
    <w:p w14:paraId="11E2790D" w14:textId="7905B8AA" w:rsidR="00FA42BC" w:rsidRDefault="00000000" w:rsidP="00494684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  <w:r w:rsidRPr="00E35BF5">
        <w:rPr>
          <w:rStyle w:val="Aucun"/>
          <w:rFonts w:ascii="Calibri" w:hAnsi="Calibri" w:cs="Calibri"/>
          <w:u w:color="000000"/>
        </w:rPr>
        <w:t>Régalien : 6</w:t>
      </w:r>
      <w:r w:rsidR="00FA42BC">
        <w:rPr>
          <w:rStyle w:val="Aucun"/>
          <w:rFonts w:ascii="Calibri" w:hAnsi="Calibri" w:cs="Calibri"/>
          <w:u w:color="000000"/>
        </w:rPr>
        <w:t> </w:t>
      </w:r>
      <w:r w:rsidRPr="00E35BF5">
        <w:rPr>
          <w:rStyle w:val="Aucun"/>
          <w:rFonts w:ascii="Calibri" w:hAnsi="Calibri" w:cs="Calibri"/>
          <w:u w:color="000000"/>
        </w:rPr>
        <w:t>%.</w:t>
      </w:r>
    </w:p>
    <w:p w14:paraId="2C28A066" w14:textId="6B8A3DBA" w:rsidR="00FA42BC" w:rsidRDefault="00000000" w:rsidP="00494684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  <w:r w:rsidRPr="00E35BF5">
        <w:rPr>
          <w:rStyle w:val="Aucun"/>
          <w:rFonts w:ascii="Calibri" w:hAnsi="Calibri" w:cs="Calibri"/>
          <w:u w:color="000000"/>
        </w:rPr>
        <w:t>Charge de la dette : 2,8</w:t>
      </w:r>
      <w:r w:rsidR="00FA42BC">
        <w:rPr>
          <w:rStyle w:val="Aucun"/>
          <w:rFonts w:ascii="Calibri" w:hAnsi="Calibri" w:cs="Calibri"/>
          <w:u w:color="000000"/>
        </w:rPr>
        <w:t> </w:t>
      </w:r>
      <w:r w:rsidRPr="00E35BF5">
        <w:rPr>
          <w:rStyle w:val="Aucun"/>
          <w:rFonts w:ascii="Calibri" w:hAnsi="Calibri" w:cs="Calibri"/>
          <w:u w:color="000000"/>
        </w:rPr>
        <w:t>%.</w:t>
      </w:r>
    </w:p>
    <w:p w14:paraId="66A1FE73" w14:textId="316EFF08" w:rsidR="00365918" w:rsidRPr="00E35BF5" w:rsidRDefault="00000000" w:rsidP="00494684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 w:rsidRPr="00E35BF5">
        <w:rPr>
          <w:rStyle w:val="Aucun"/>
          <w:rFonts w:ascii="Calibri" w:hAnsi="Calibri" w:cs="Calibri"/>
          <w:u w:color="000000"/>
        </w:rPr>
        <w:t>Recherche : 2,3</w:t>
      </w:r>
      <w:r w:rsidR="00FA42BC">
        <w:rPr>
          <w:rStyle w:val="Aucun"/>
          <w:rFonts w:ascii="Calibri" w:hAnsi="Calibri" w:cs="Calibri"/>
          <w:u w:color="000000"/>
        </w:rPr>
        <w:t> </w:t>
      </w:r>
      <w:r w:rsidRPr="00E35BF5">
        <w:rPr>
          <w:rStyle w:val="Aucun"/>
          <w:rFonts w:ascii="Calibri" w:hAnsi="Calibri" w:cs="Calibri"/>
          <w:u w:color="000000"/>
        </w:rPr>
        <w:t>%.</w:t>
      </w:r>
    </w:p>
    <w:p w14:paraId="551355CC" w14:textId="77777777" w:rsidR="00494684" w:rsidRDefault="00494684" w:rsidP="00494684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</w:p>
    <w:p w14:paraId="66A1FE74" w14:textId="50EAC6FF" w:rsidR="00365918" w:rsidRPr="00E35BF5" w:rsidRDefault="00FA42BC" w:rsidP="00494684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3. </w:t>
      </w:r>
      <w:r w:rsidR="00000000" w:rsidRPr="00E35BF5">
        <w:rPr>
          <w:rStyle w:val="Aucun"/>
          <w:rFonts w:ascii="Calibri" w:hAnsi="Calibri" w:cs="Calibri"/>
          <w:u w:color="000000"/>
        </w:rPr>
        <w:t>On constate que plus de la moitié des dépenses publiques concernent la protection sociale, loin devant les « dépenses sectorielles » (économie, culture, environnement, infrastructures, transport et équipements collectifs).</w:t>
      </w:r>
    </w:p>
    <w:p w14:paraId="00AB49FA" w14:textId="77777777" w:rsidR="00494684" w:rsidRDefault="00494684" w:rsidP="00494684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</w:p>
    <w:p w14:paraId="66A1FE75" w14:textId="4125ADE1" w:rsidR="00365918" w:rsidRPr="00E35BF5" w:rsidRDefault="00023835" w:rsidP="00494684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4. </w:t>
      </w:r>
      <w:r w:rsidR="00000000" w:rsidRPr="00E35BF5">
        <w:rPr>
          <w:rStyle w:val="Aucun"/>
          <w:rFonts w:ascii="Calibri" w:hAnsi="Calibri" w:cs="Calibri"/>
          <w:u w:color="000000"/>
        </w:rPr>
        <w:t>Il s’agit pour les élèves de présenter des exemples de dispositifs et de mesures financés par les impôts.</w:t>
      </w:r>
    </w:p>
    <w:sectPr w:rsidR="00365918" w:rsidRPr="00E35BF5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0EAD2" w14:textId="77777777" w:rsidR="001A477D" w:rsidRDefault="001A477D">
      <w:r>
        <w:separator/>
      </w:r>
    </w:p>
  </w:endnote>
  <w:endnote w:type="continuationSeparator" w:id="0">
    <w:p w14:paraId="7DD39031" w14:textId="77777777" w:rsidR="001A477D" w:rsidRDefault="001A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233426"/>
      <w:docPartObj>
        <w:docPartGallery w:val="Page Numbers (Bottom of Page)"/>
        <w:docPartUnique/>
      </w:docPartObj>
    </w:sdtPr>
    <w:sdtContent>
      <w:p w14:paraId="4A585E1D" w14:textId="0691020A" w:rsidR="00D34EF1" w:rsidRDefault="00D34EF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C48AD14" w14:textId="77777777" w:rsidR="00D34EF1" w:rsidRDefault="00D34E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1DB61" w14:textId="77777777" w:rsidR="001A477D" w:rsidRDefault="001A477D">
      <w:r>
        <w:separator/>
      </w:r>
    </w:p>
  </w:footnote>
  <w:footnote w:type="continuationSeparator" w:id="0">
    <w:p w14:paraId="4983AD7D" w14:textId="77777777" w:rsidR="001A477D" w:rsidRDefault="001A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DC3FF" w14:textId="2C9360B9" w:rsidR="00AF3836" w:rsidRDefault="00AF3836" w:rsidP="00AF3836">
    <w:pPr>
      <w:pStyle w:val="En-tte"/>
      <w:jc w:val="right"/>
      <w:rPr>
        <w:rFonts w:ascii="Calibri" w:hAnsi="Calibri" w:cs="Calibri"/>
        <w:sz w:val="22"/>
        <w:szCs w:val="22"/>
        <w:lang w:val="fr-FR"/>
      </w:rPr>
    </w:pPr>
    <w:r>
      <w:rPr>
        <w:rFonts w:ascii="Calibri" w:hAnsi="Calibri" w:cs="Calibri"/>
      </w:rPr>
      <w:ptab w:relativeTo="margin" w:alignment="center" w:leader="none"/>
    </w:r>
    <w:r>
      <w:rPr>
        <w:rFonts w:ascii="Calibri" w:hAnsi="Calibri" w:cs="Calibri"/>
      </w:rPr>
      <w:ptab w:relativeTo="margin" w:alignment="right" w:leader="none"/>
    </w:r>
    <w:proofErr w:type="spellStart"/>
    <w:r>
      <w:rPr>
        <w:rFonts w:ascii="Calibri" w:hAnsi="Calibri" w:cs="Calibri"/>
      </w:rPr>
      <w:t>Actu</w:t>
    </w:r>
    <w:proofErr w:type="spellEnd"/>
    <w:r>
      <w:rPr>
        <w:rFonts w:ascii="Calibri" w:hAnsi="Calibri" w:cs="Calibri"/>
      </w:rPr>
      <w:t xml:space="preserve"> SES © Hatier – Nicolas Olivier</w:t>
    </w:r>
  </w:p>
  <w:p w14:paraId="66E23048" w14:textId="7C646F64" w:rsidR="00AF3836" w:rsidRPr="00AF3836" w:rsidRDefault="00AF3836" w:rsidP="00AF3836">
    <w:pPr>
      <w:pStyle w:val="En-tte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Fiche </w:t>
    </w:r>
    <w:proofErr w:type="spellStart"/>
    <w:r>
      <w:rPr>
        <w:rFonts w:ascii="Calibri" w:hAnsi="Calibri" w:cs="Calibri"/>
      </w:rPr>
      <w:t>d’exploitation</w:t>
    </w:r>
    <w:proofErr w:type="spellEnd"/>
    <w:r>
      <w:rPr>
        <w:rFonts w:ascii="Calibri" w:hAnsi="Calibri" w:cs="Calibri"/>
      </w:rPr>
      <w:t xml:space="preserve"> </w:t>
    </w:r>
    <w:proofErr w:type="spellStart"/>
    <w:r>
      <w:rPr>
        <w:rFonts w:ascii="Calibri" w:hAnsi="Calibri" w:cs="Calibri"/>
      </w:rPr>
      <w:t>pédagogique</w:t>
    </w:r>
    <w:proofErr w:type="spellEnd"/>
  </w:p>
  <w:p w14:paraId="66A1FE76" w14:textId="77777777" w:rsidR="00365918" w:rsidRDefault="003659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270E3"/>
    <w:multiLevelType w:val="hybridMultilevel"/>
    <w:tmpl w:val="6812D75C"/>
    <w:numStyleLink w:val="Nombres"/>
  </w:abstractNum>
  <w:abstractNum w:abstractNumId="1" w15:restartNumberingAfterBreak="0">
    <w:nsid w:val="5F3F4611"/>
    <w:multiLevelType w:val="hybridMultilevel"/>
    <w:tmpl w:val="6812D75C"/>
    <w:styleLink w:val="Nombres"/>
    <w:lvl w:ilvl="0" w:tplc="9C4EC51C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941170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C65198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E6ACBA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A6DA16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0071FE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482F8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0CE054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EE2B72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FA848D4"/>
    <w:multiLevelType w:val="hybridMultilevel"/>
    <w:tmpl w:val="5A7A708A"/>
    <w:numStyleLink w:val="Style2import"/>
  </w:abstractNum>
  <w:abstractNum w:abstractNumId="3" w15:restartNumberingAfterBreak="0">
    <w:nsid w:val="7ABA7C09"/>
    <w:multiLevelType w:val="hybridMultilevel"/>
    <w:tmpl w:val="5A7A708A"/>
    <w:styleLink w:val="Style2import"/>
    <w:lvl w:ilvl="0" w:tplc="B6CC6052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A4D05E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7A671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E4DB4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B2B71E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56356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82D36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AACD2E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50CDD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54382410">
    <w:abstractNumId w:val="3"/>
  </w:num>
  <w:num w:numId="2" w16cid:durableId="106504983">
    <w:abstractNumId w:val="2"/>
  </w:num>
  <w:num w:numId="3" w16cid:durableId="1903565544">
    <w:abstractNumId w:val="1"/>
  </w:num>
  <w:num w:numId="4" w16cid:durableId="29106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918"/>
    <w:rsid w:val="00023835"/>
    <w:rsid w:val="001A477D"/>
    <w:rsid w:val="00365918"/>
    <w:rsid w:val="00494684"/>
    <w:rsid w:val="005059B8"/>
    <w:rsid w:val="0052244F"/>
    <w:rsid w:val="006A3BD9"/>
    <w:rsid w:val="00780FFC"/>
    <w:rsid w:val="007D4935"/>
    <w:rsid w:val="00AF3836"/>
    <w:rsid w:val="00C25CA5"/>
    <w:rsid w:val="00CB65AF"/>
    <w:rsid w:val="00D34EF1"/>
    <w:rsid w:val="00E35BF5"/>
    <w:rsid w:val="00F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FE64"/>
  <w15:docId w15:val="{8CD9DD73-E020-45DC-A17B-AB60C47F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Pardfaut">
    <w:name w:val="Par défau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2import">
    <w:name w:val="Style 2 importé"/>
    <w:pPr>
      <w:numPr>
        <w:numId w:val="1"/>
      </w:numPr>
    </w:pPr>
  </w:style>
  <w:style w:type="numbering" w:customStyle="1" w:styleId="Nombres">
    <w:name w:val="Nombres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unhideWhenUsed/>
    <w:rsid w:val="00AF38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3836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AF38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3836"/>
    <w:rPr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522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ie.gouv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conomie.gouv.fr/enavoirpourmesimpots#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HUTTEPAIN SOPHIE</cp:lastModifiedBy>
  <cp:revision>14</cp:revision>
  <dcterms:created xsi:type="dcterms:W3CDTF">2023-05-09T13:46:00Z</dcterms:created>
  <dcterms:modified xsi:type="dcterms:W3CDTF">2023-05-09T13:54:00Z</dcterms:modified>
</cp:coreProperties>
</file>