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64A3F" w14:textId="77777777" w:rsidR="00191D19" w:rsidRPr="00156CE3" w:rsidRDefault="00304FF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color w:val="262626"/>
          <w:kern w:val="36"/>
          <w:sz w:val="28"/>
          <w:szCs w:val="28"/>
          <w:u w:color="262626"/>
        </w:rPr>
      </w:pPr>
      <w:r w:rsidRPr="00156CE3">
        <w:rPr>
          <w:rStyle w:val="Aucun"/>
          <w:rFonts w:ascii="Calibri" w:hAnsi="Calibri" w:cs="Calibri"/>
          <w:b/>
          <w:bCs/>
          <w:color w:val="262626"/>
          <w:kern w:val="36"/>
          <w:sz w:val="28"/>
          <w:szCs w:val="28"/>
          <w:u w:color="262626"/>
        </w:rPr>
        <w:t>Pourquoi observe-t-on une course à la différenciation des produits ?</w:t>
      </w:r>
    </w:p>
    <w:p w14:paraId="6E364A40" w14:textId="77777777" w:rsidR="00191D19" w:rsidRPr="00484725" w:rsidRDefault="00191D1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b/>
          <w:bCs/>
          <w:color w:val="262626"/>
          <w:kern w:val="36"/>
          <w:sz w:val="10"/>
          <w:szCs w:val="10"/>
          <w:u w:color="262626"/>
        </w:rPr>
      </w:pPr>
    </w:p>
    <w:p w14:paraId="6A90A934" w14:textId="14BD3F7A" w:rsidR="00AE5747" w:rsidRPr="00156CE3" w:rsidRDefault="00AE5747" w:rsidP="00AE574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r w:rsidRPr="00156CE3">
        <w:rPr>
          <w:rFonts w:ascii="Calibri" w:hAnsi="Calibri" w:cs="Calibri"/>
          <w:sz w:val="24"/>
          <w:szCs w:val="24"/>
          <w:u w:color="000000"/>
        </w:rPr>
        <w:t xml:space="preserve">Laurence Scialom, </w:t>
      </w:r>
      <w:r w:rsidRPr="00156CE3">
        <w:rPr>
          <w:rStyle w:val="Aucun"/>
          <w:rFonts w:ascii="Calibri" w:hAnsi="Calibri" w:cs="Calibri"/>
          <w:i/>
          <w:iCs/>
          <w:sz w:val="24"/>
          <w:szCs w:val="24"/>
          <w:u w:color="000000"/>
        </w:rPr>
        <w:t>Le pourquoi du comment : économie et social</w:t>
      </w:r>
      <w:r w:rsidRPr="00156CE3">
        <w:rPr>
          <w:rFonts w:ascii="Calibri" w:hAnsi="Calibri" w:cs="Calibri"/>
          <w:sz w:val="24"/>
          <w:szCs w:val="24"/>
          <w:u w:color="000000"/>
        </w:rPr>
        <w:t xml:space="preserve">, France Culture, </w:t>
      </w:r>
      <w:r w:rsidR="000B0A59">
        <w:rPr>
          <w:rFonts w:ascii="Calibri" w:hAnsi="Calibri" w:cs="Calibri"/>
          <w:sz w:val="24"/>
          <w:szCs w:val="24"/>
          <w:u w:color="000000"/>
        </w:rPr>
        <w:t xml:space="preserve">épisode </w:t>
      </w:r>
      <w:r w:rsidRPr="00156CE3">
        <w:rPr>
          <w:rFonts w:ascii="Calibri" w:hAnsi="Calibri" w:cs="Calibri"/>
          <w:sz w:val="24"/>
          <w:szCs w:val="24"/>
          <w:u w:color="000000"/>
        </w:rPr>
        <w:t xml:space="preserve">du </w:t>
      </w:r>
      <w:r w:rsidR="000B6AE9">
        <w:rPr>
          <w:rFonts w:ascii="Calibri" w:hAnsi="Calibri" w:cs="Calibri"/>
          <w:sz w:val="24"/>
          <w:szCs w:val="24"/>
          <w:u w:color="000000"/>
        </w:rPr>
        <w:t>7 avril 2022.</w:t>
      </w:r>
    </w:p>
    <w:p w14:paraId="6E364A41" w14:textId="77777777" w:rsidR="00191D19" w:rsidRPr="00156CE3" w:rsidRDefault="00DC46C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hyperlink r:id="rId7" w:history="1">
        <w:r w:rsidR="00304FFD" w:rsidRPr="00156CE3">
          <w:rPr>
            <w:rStyle w:val="Hyperlink0"/>
            <w:rFonts w:ascii="Calibri" w:hAnsi="Calibri" w:cs="Calibri"/>
            <w:sz w:val="24"/>
            <w:szCs w:val="24"/>
            <w:u w:color="000000"/>
          </w:rPr>
          <w:t>https://www.franceculture.fr/emissions/le-pourquoi-du-comment-economie-et-social/pourquoi-observe-t-on-une-course-a-la-differenciation-des-produits</w:t>
        </w:r>
      </w:hyperlink>
    </w:p>
    <w:p w14:paraId="6E364A44" w14:textId="77777777" w:rsidR="00191D19" w:rsidRPr="00484725" w:rsidRDefault="00191D1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8"/>
          <w:szCs w:val="28"/>
          <w:u w:color="000000"/>
        </w:rPr>
      </w:pPr>
    </w:p>
    <w:p w14:paraId="6E364A45" w14:textId="77777777" w:rsidR="00191D19" w:rsidRPr="00156CE3" w:rsidRDefault="00304FFD">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156CE3">
        <w:rPr>
          <w:rStyle w:val="Aucun"/>
          <w:rFonts w:ascii="Calibri" w:hAnsi="Calibri" w:cs="Calibri"/>
          <w:b/>
          <w:bCs/>
          <w:sz w:val="24"/>
          <w:szCs w:val="24"/>
          <w:u w:color="000000"/>
        </w:rPr>
        <w:t>Exploitation pédagogique</w:t>
      </w:r>
    </w:p>
    <w:p w14:paraId="6E364A46" w14:textId="77777777" w:rsidR="00191D19" w:rsidRPr="00951570" w:rsidRDefault="00191D19">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eastAsia="Times New Roman" w:hAnsi="Calibri" w:cs="Calibri"/>
          <w:sz w:val="10"/>
          <w:szCs w:val="10"/>
          <w:u w:color="000000"/>
        </w:rPr>
      </w:pPr>
    </w:p>
    <w:p w14:paraId="6E364A47" w14:textId="11C5C531" w:rsidR="00191D19" w:rsidRPr="00156CE3" w:rsidRDefault="00E869DB" w:rsidP="00E869DB">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1. </w:t>
      </w:r>
      <w:r w:rsidR="00304FFD" w:rsidRPr="00156CE3">
        <w:rPr>
          <w:rFonts w:ascii="Calibri" w:hAnsi="Calibri" w:cs="Calibri"/>
          <w:u w:color="000000"/>
        </w:rPr>
        <w:t>La concurrence entre les produits passe-t-elle uniquement par le canal des prix ?</w:t>
      </w:r>
    </w:p>
    <w:p w14:paraId="6E364A48" w14:textId="56FF2F53" w:rsidR="00191D19" w:rsidRPr="00156CE3" w:rsidRDefault="00E869DB" w:rsidP="00E869DB">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2. </w:t>
      </w:r>
      <w:r w:rsidR="00304FFD" w:rsidRPr="00156CE3">
        <w:rPr>
          <w:rFonts w:ascii="Calibri" w:hAnsi="Calibri" w:cs="Calibri"/>
          <w:u w:color="000000"/>
        </w:rPr>
        <w:t>À l’aide d’une recherche en ligne, définissez la « concurrence monopolistique » (Edward. H. Chamberlin)</w:t>
      </w:r>
      <w:r>
        <w:rPr>
          <w:rFonts w:ascii="Calibri" w:hAnsi="Calibri" w:cs="Calibri"/>
          <w:u w:color="000000"/>
        </w:rPr>
        <w:t>.</w:t>
      </w:r>
    </w:p>
    <w:p w14:paraId="6E364A49" w14:textId="5476FB15" w:rsidR="00191D19" w:rsidRPr="00156CE3" w:rsidRDefault="00E869DB" w:rsidP="00E869DB">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3. </w:t>
      </w:r>
      <w:r w:rsidR="00304FFD" w:rsidRPr="00156CE3">
        <w:rPr>
          <w:rFonts w:ascii="Calibri" w:hAnsi="Calibri" w:cs="Calibri"/>
          <w:u w:color="000000"/>
        </w:rPr>
        <w:t>Comment Kevin Lancaster définit-il le produit ?</w:t>
      </w:r>
    </w:p>
    <w:p w14:paraId="6E364A4A" w14:textId="08515B6A" w:rsidR="00191D19" w:rsidRPr="00156CE3" w:rsidRDefault="00E869DB" w:rsidP="00E869DB">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4. </w:t>
      </w:r>
      <w:r w:rsidR="00304FFD" w:rsidRPr="00156CE3">
        <w:rPr>
          <w:rFonts w:ascii="Calibri" w:hAnsi="Calibri" w:cs="Calibri"/>
          <w:u w:color="000000"/>
        </w:rPr>
        <w:t>Selon vous, pourquoi le choix d’un produit peut-il être le reflet d’un « positionnement social » ?</w:t>
      </w:r>
    </w:p>
    <w:p w14:paraId="6E364A4B" w14:textId="158E6645" w:rsidR="00191D19" w:rsidRPr="00156CE3" w:rsidRDefault="00E869DB" w:rsidP="00E869DB">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5. </w:t>
      </w:r>
      <w:r w:rsidR="00304FFD" w:rsidRPr="00156CE3">
        <w:rPr>
          <w:rFonts w:ascii="Calibri" w:hAnsi="Calibri" w:cs="Calibri"/>
          <w:u w:color="000000"/>
        </w:rPr>
        <w:t xml:space="preserve">Qu’est-ce qui distingue la différenciation horizontale </w:t>
      </w:r>
      <w:r w:rsidR="006939E8">
        <w:rPr>
          <w:rFonts w:ascii="Calibri" w:hAnsi="Calibri" w:cs="Calibri"/>
          <w:u w:color="000000"/>
        </w:rPr>
        <w:t>et</w:t>
      </w:r>
      <w:r w:rsidR="00304FFD" w:rsidRPr="00156CE3">
        <w:rPr>
          <w:rFonts w:ascii="Calibri" w:hAnsi="Calibri" w:cs="Calibri"/>
          <w:u w:color="000000"/>
        </w:rPr>
        <w:t xml:space="preserve"> la différenciation verticale des produits</w:t>
      </w:r>
      <w:r>
        <w:rPr>
          <w:rFonts w:ascii="Calibri" w:hAnsi="Calibri" w:cs="Calibri"/>
          <w:u w:color="000000"/>
        </w:rPr>
        <w:t> </w:t>
      </w:r>
      <w:r w:rsidR="00304FFD" w:rsidRPr="00156CE3">
        <w:rPr>
          <w:rFonts w:ascii="Calibri" w:hAnsi="Calibri" w:cs="Calibri"/>
          <w:u w:color="000000"/>
        </w:rPr>
        <w:t>?</w:t>
      </w:r>
    </w:p>
    <w:p w14:paraId="6E364A4C" w14:textId="38F33FAF" w:rsidR="00191D19" w:rsidRPr="00156CE3" w:rsidRDefault="00E869DB" w:rsidP="00E869DB">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6. </w:t>
      </w:r>
      <w:r w:rsidR="00304FFD" w:rsidRPr="00156CE3">
        <w:rPr>
          <w:rFonts w:ascii="Calibri" w:hAnsi="Calibri" w:cs="Calibri"/>
          <w:u w:color="000000"/>
        </w:rPr>
        <w:t>En quoi la différenciation des produits permet-elle de renforcer le « pouvoir de marché » des entreprises ?</w:t>
      </w:r>
    </w:p>
    <w:p w14:paraId="6E364A4D" w14:textId="77777777" w:rsidR="00191D19" w:rsidRPr="00156CE3" w:rsidRDefault="00191D1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6E364A4E" w14:textId="3A8C5C33" w:rsidR="00191D19" w:rsidRPr="00156CE3" w:rsidRDefault="00304FFD">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156CE3">
        <w:rPr>
          <w:rStyle w:val="Aucun"/>
          <w:rFonts w:ascii="Calibri" w:hAnsi="Calibri" w:cs="Calibri"/>
          <w:b/>
          <w:bCs/>
          <w:sz w:val="24"/>
          <w:szCs w:val="24"/>
          <w:u w:color="000000"/>
          <w:lang w:val="en-US"/>
        </w:rPr>
        <w:t>Corr</w:t>
      </w:r>
      <w:r w:rsidR="00E869DB">
        <w:rPr>
          <w:rStyle w:val="Aucun"/>
          <w:rFonts w:ascii="Calibri" w:hAnsi="Calibri" w:cs="Calibri"/>
          <w:b/>
          <w:bCs/>
          <w:sz w:val="24"/>
          <w:szCs w:val="24"/>
          <w:u w:color="000000"/>
          <w:lang w:val="en-US"/>
        </w:rPr>
        <w:t>igé</w:t>
      </w:r>
    </w:p>
    <w:p w14:paraId="6E364A4F" w14:textId="77777777" w:rsidR="00191D19" w:rsidRPr="00951570" w:rsidRDefault="00191D1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10"/>
          <w:szCs w:val="10"/>
          <w:u w:color="000000"/>
        </w:rPr>
      </w:pPr>
    </w:p>
    <w:p w14:paraId="6E364A50" w14:textId="7E3A1397" w:rsidR="00191D19" w:rsidRDefault="00E869DB" w:rsidP="00E869D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r>
        <w:rPr>
          <w:rStyle w:val="Aucun"/>
          <w:rFonts w:ascii="Calibri" w:hAnsi="Calibri" w:cs="Calibri"/>
          <w:u w:color="000000"/>
        </w:rPr>
        <w:t xml:space="preserve">1. </w:t>
      </w:r>
      <w:r w:rsidR="00304FFD" w:rsidRPr="00156CE3">
        <w:rPr>
          <w:rStyle w:val="Aucun"/>
          <w:rFonts w:ascii="Calibri" w:hAnsi="Calibri" w:cs="Calibri"/>
          <w:u w:color="000000"/>
        </w:rPr>
        <w:t>La concurrence entre produits passe par les prix car les consommateurs sont contraints par un certain budget. Ils disposent ainsi d’un certain pouvoir d’achat. Toutefois, la différenciation des produits, notamment en termes de qualité, est un autre moyen par lequel les produits sont mis en concurrence les uns par rapport aux autres.</w:t>
      </w:r>
    </w:p>
    <w:p w14:paraId="3A0776CF" w14:textId="77777777" w:rsidR="00E869DB" w:rsidRPr="00156CE3" w:rsidRDefault="00E869DB" w:rsidP="00E869D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393"/>
        <w:jc w:val="both"/>
        <w:rPr>
          <w:rFonts w:ascii="Calibri" w:hAnsi="Calibri" w:cs="Calibri"/>
          <w:u w:color="000000"/>
        </w:rPr>
      </w:pPr>
    </w:p>
    <w:p w14:paraId="6E364A51" w14:textId="0514C9BD" w:rsidR="00191D19" w:rsidRDefault="00E869DB" w:rsidP="00E869D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2. </w:t>
      </w:r>
      <w:r w:rsidR="00304FFD" w:rsidRPr="00156CE3">
        <w:rPr>
          <w:rStyle w:val="Aucun"/>
          <w:rFonts w:ascii="Calibri" w:hAnsi="Calibri" w:cs="Calibri"/>
          <w:u w:color="000000"/>
        </w:rPr>
        <w:t xml:space="preserve">Edward H. Chamberlin, </w:t>
      </w:r>
      <w:r w:rsidR="00304FFD" w:rsidRPr="00156CE3">
        <w:rPr>
          <w:rFonts w:ascii="Calibri" w:hAnsi="Calibri" w:cs="Calibri"/>
          <w:u w:color="000000"/>
        </w:rPr>
        <w:t xml:space="preserve">dans </w:t>
      </w:r>
      <w:r w:rsidR="00304FFD" w:rsidRPr="00156CE3">
        <w:rPr>
          <w:rStyle w:val="Aucun"/>
          <w:rFonts w:ascii="Calibri" w:hAnsi="Calibri" w:cs="Calibri"/>
          <w:i/>
          <w:iCs/>
          <w:u w:color="000000"/>
        </w:rPr>
        <w:t xml:space="preserve">La théorie de la concurrence monopolistique </w:t>
      </w:r>
      <w:r w:rsidR="00304FFD" w:rsidRPr="00156CE3">
        <w:rPr>
          <w:rFonts w:ascii="Calibri" w:hAnsi="Calibri" w:cs="Calibri"/>
          <w:u w:color="000000"/>
        </w:rPr>
        <w:t xml:space="preserve">(1933), explique que les entreprises qui offrent des produits similaires sur un marché concurrentiel peuvent augmenter leur pouvoir de marché en différenciant leurs produits. Ce faisant, elles disposent alors d’une plus grande marge de liberté dans la fixation de leurs prix de vente en créant une demande captive. </w:t>
      </w:r>
    </w:p>
    <w:p w14:paraId="1A344D3F" w14:textId="77777777" w:rsidR="00E869DB" w:rsidRPr="00156CE3" w:rsidRDefault="00E869DB" w:rsidP="00E869D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6E364A52" w14:textId="645319D1" w:rsidR="00191D19" w:rsidRDefault="00E869DB" w:rsidP="00E869D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3. </w:t>
      </w:r>
      <w:r w:rsidR="00304FFD" w:rsidRPr="00156CE3">
        <w:rPr>
          <w:rFonts w:ascii="Calibri" w:hAnsi="Calibri" w:cs="Calibri"/>
          <w:u w:color="000000"/>
        </w:rPr>
        <w:t>Kevin Lancaster définit le produit comme l’ensemble des caractéristiques qui vont compter dans le choix du consommateur. Par exemple, un stylo est un produit banal qui permet simplement d’écrire ; toutefois, pour certains consommateurs</w:t>
      </w:r>
      <w:r w:rsidR="00EB4D5C">
        <w:rPr>
          <w:rFonts w:ascii="Calibri" w:hAnsi="Calibri" w:cs="Calibri"/>
          <w:u w:color="000000"/>
        </w:rPr>
        <w:t xml:space="preserve">, </w:t>
      </w:r>
      <w:r w:rsidR="00304FFD" w:rsidRPr="00156CE3">
        <w:rPr>
          <w:rFonts w:ascii="Calibri" w:hAnsi="Calibri" w:cs="Calibri"/>
          <w:u w:color="000000"/>
        </w:rPr>
        <w:t>des critères comme la marque, le design ou le matériau dans lequel le stylo a été fabriqué vont être essentiels dans leur choix.</w:t>
      </w:r>
    </w:p>
    <w:p w14:paraId="6FBC6DD2" w14:textId="77777777" w:rsidR="00E869DB" w:rsidRPr="00156CE3" w:rsidRDefault="00E869DB" w:rsidP="00E869D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375297C8" w14:textId="52BFF22E" w:rsidR="00E869DB" w:rsidRDefault="00E869DB" w:rsidP="00E869D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r>
        <w:rPr>
          <w:rFonts w:ascii="Calibri" w:hAnsi="Calibri" w:cs="Calibri"/>
          <w:u w:color="000000"/>
        </w:rPr>
        <w:t xml:space="preserve">4. </w:t>
      </w:r>
      <w:r w:rsidR="00304FFD" w:rsidRPr="00156CE3">
        <w:rPr>
          <w:rFonts w:ascii="Calibri" w:hAnsi="Calibri" w:cs="Calibri"/>
          <w:u w:color="000000"/>
        </w:rPr>
        <w:t>L</w:t>
      </w:r>
      <w:r w:rsidR="00304FFD" w:rsidRPr="00156CE3">
        <w:rPr>
          <w:rStyle w:val="Aucun"/>
          <w:rFonts w:ascii="Calibri" w:hAnsi="Calibri" w:cs="Calibri"/>
          <w:u w:color="000000"/>
        </w:rPr>
        <w:t>e choix d’un produit peut être le reflet d’un « positionnement social » dans la mesure où la consommation ne vise pas qu’à satisfaire des besoins économiques : consommer tel ou tel produit peut traduire l’appartenance à un groupe social particulier. La consommation traduit alors une position sociale particulière.</w:t>
      </w:r>
    </w:p>
    <w:p w14:paraId="71F2E851" w14:textId="77777777" w:rsidR="00E869DB" w:rsidRDefault="00E869DB" w:rsidP="00E869DB">
      <w:pPr>
        <w:pStyle w:val="Paragraphedeliste"/>
        <w:rPr>
          <w:rFonts w:ascii="Calibri" w:hAnsi="Calibri" w:cs="Calibri"/>
          <w:u w:color="000000"/>
        </w:rPr>
      </w:pPr>
    </w:p>
    <w:p w14:paraId="6E364A54" w14:textId="57E49622" w:rsidR="00191D19" w:rsidRPr="00E869DB" w:rsidRDefault="00E869DB" w:rsidP="00E869D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5. </w:t>
      </w:r>
      <w:r w:rsidR="00304FFD" w:rsidRPr="00E869DB">
        <w:rPr>
          <w:rStyle w:val="Aucun"/>
          <w:rFonts w:ascii="Calibri" w:hAnsi="Calibri" w:cs="Calibri"/>
          <w:u w:color="000000"/>
        </w:rPr>
        <w:t>L’entreprise peut différencier ses produits en travaillant sur son image de marque, sa réputation ou encore les services qu’elle offre (différenciation horizontale) mais elle peut également jouer sur la qualité de celui-ci (différenciation verticale).</w:t>
      </w:r>
    </w:p>
    <w:p w14:paraId="25F319FC" w14:textId="77777777" w:rsidR="00E869DB" w:rsidRDefault="00E869DB" w:rsidP="00E869D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393"/>
        <w:jc w:val="both"/>
        <w:rPr>
          <w:rStyle w:val="Aucun"/>
          <w:rFonts w:ascii="Calibri" w:hAnsi="Calibri" w:cs="Calibri"/>
          <w:u w:color="000000"/>
        </w:rPr>
      </w:pPr>
    </w:p>
    <w:p w14:paraId="6E364A55" w14:textId="41F7E25D" w:rsidR="00191D19" w:rsidRPr="00156CE3" w:rsidRDefault="00E869DB" w:rsidP="00E869D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6. </w:t>
      </w:r>
      <w:r w:rsidR="00304FFD" w:rsidRPr="00156CE3">
        <w:rPr>
          <w:rStyle w:val="Aucun"/>
          <w:rFonts w:ascii="Calibri" w:hAnsi="Calibri" w:cs="Calibri"/>
          <w:u w:color="000000"/>
        </w:rPr>
        <w:t>Lorsque des produits similaires sont différenciés, si une entreprise diminue son prix de vente pour accroître ses ventes, seules les entreprises concurrentes qui offrent à la vente des produits aux caractéristiques proches seront confrontées à une perte de part de marché. La concurrence est alors dite « localisée ».</w:t>
      </w:r>
    </w:p>
    <w:sectPr w:rsidR="00191D19" w:rsidRPr="00156CE3">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B33F0" w14:textId="77777777" w:rsidR="00DC46C9" w:rsidRDefault="00DC46C9">
      <w:r>
        <w:separator/>
      </w:r>
    </w:p>
  </w:endnote>
  <w:endnote w:type="continuationSeparator" w:id="0">
    <w:p w14:paraId="48751968" w14:textId="77777777" w:rsidR="00DC46C9" w:rsidRDefault="00DC46C9">
      <w:r>
        <w:continuationSeparator/>
      </w:r>
    </w:p>
  </w:endnote>
  <w:endnote w:type="continuationNotice" w:id="1">
    <w:p w14:paraId="2D892037" w14:textId="77777777" w:rsidR="00DC46C9" w:rsidRDefault="00DC46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234694"/>
      <w:docPartObj>
        <w:docPartGallery w:val="Page Numbers (Bottom of Page)"/>
        <w:docPartUnique/>
      </w:docPartObj>
    </w:sdtPr>
    <w:sdtEndPr/>
    <w:sdtContent>
      <w:p w14:paraId="5607A472" w14:textId="720E4B96" w:rsidR="00E869DB" w:rsidRDefault="00E869DB">
        <w:pPr>
          <w:pStyle w:val="Pieddepage"/>
          <w:jc w:val="right"/>
        </w:pPr>
        <w:r>
          <w:fldChar w:fldCharType="begin"/>
        </w:r>
        <w:r>
          <w:instrText>PAGE   \* MERGEFORMAT</w:instrText>
        </w:r>
        <w:r>
          <w:fldChar w:fldCharType="separate"/>
        </w:r>
        <w:r>
          <w:rPr>
            <w:lang w:val="fr-FR"/>
          </w:rPr>
          <w:t>2</w:t>
        </w:r>
        <w:r>
          <w:fldChar w:fldCharType="end"/>
        </w:r>
      </w:p>
    </w:sdtContent>
  </w:sdt>
  <w:p w14:paraId="153C8659" w14:textId="77777777" w:rsidR="00E869DB" w:rsidRDefault="00E869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B1CD1" w14:textId="77777777" w:rsidR="00DC46C9" w:rsidRDefault="00DC46C9">
      <w:r>
        <w:separator/>
      </w:r>
    </w:p>
  </w:footnote>
  <w:footnote w:type="continuationSeparator" w:id="0">
    <w:p w14:paraId="456A6862" w14:textId="77777777" w:rsidR="00DC46C9" w:rsidRDefault="00DC46C9">
      <w:r>
        <w:continuationSeparator/>
      </w:r>
    </w:p>
  </w:footnote>
  <w:footnote w:type="continuationNotice" w:id="1">
    <w:p w14:paraId="324987E7" w14:textId="77777777" w:rsidR="00DC46C9" w:rsidRDefault="00DC46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EECA" w14:textId="1C058B6C" w:rsidR="000959F7" w:rsidRPr="00E9144F" w:rsidRDefault="000959F7" w:rsidP="000959F7">
    <w:pPr>
      <w:pStyle w:val="En-tte"/>
      <w:jc w:val="right"/>
      <w:rPr>
        <w:rFonts w:ascii="Calibri" w:hAnsi="Calibri" w:cs="Calibri"/>
      </w:rPr>
    </w:pPr>
    <w:r w:rsidRPr="00E9144F">
      <w:rPr>
        <w:rFonts w:ascii="Calibri" w:hAnsi="Calibri" w:cs="Calibri"/>
      </w:rPr>
      <w:ptab w:relativeTo="margin" w:alignment="center" w:leader="none"/>
    </w:r>
    <w:r w:rsidRPr="00E9144F">
      <w:rPr>
        <w:rFonts w:ascii="Calibri" w:hAnsi="Calibri" w:cs="Calibri"/>
      </w:rPr>
      <w:ptab w:relativeTo="margin" w:alignment="right" w:leader="none"/>
    </w:r>
    <w:r w:rsidRPr="00E9144F">
      <w:rPr>
        <w:rFonts w:ascii="Calibri" w:hAnsi="Calibri" w:cs="Calibri"/>
      </w:rPr>
      <w:t>Actu SES © Hatier – Nicolas Olivier</w:t>
    </w:r>
  </w:p>
  <w:p w14:paraId="6E364A56" w14:textId="42A38E87" w:rsidR="00191D19" w:rsidRDefault="000959F7" w:rsidP="000959F7">
    <w:pPr>
      <w:pStyle w:val="En-tte"/>
      <w:jc w:val="right"/>
      <w:rPr>
        <w:rFonts w:ascii="Calibri" w:hAnsi="Calibri" w:cs="Calibri"/>
      </w:rPr>
    </w:pPr>
    <w:r w:rsidRPr="00E9144F">
      <w:rPr>
        <w:rFonts w:ascii="Calibri" w:hAnsi="Calibri" w:cs="Calibri"/>
      </w:rPr>
      <w:t>Fiche d’exploitation pédagogique</w:t>
    </w:r>
  </w:p>
  <w:p w14:paraId="179FA20B" w14:textId="77777777" w:rsidR="000959F7" w:rsidRPr="000959F7" w:rsidRDefault="000959F7" w:rsidP="000959F7">
    <w:pPr>
      <w:pStyle w:val="En-tte"/>
      <w:jc w:val="righ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A1696"/>
    <w:multiLevelType w:val="hybridMultilevel"/>
    <w:tmpl w:val="69403034"/>
    <w:numStyleLink w:val="Style2import"/>
  </w:abstractNum>
  <w:abstractNum w:abstractNumId="1" w15:restartNumberingAfterBreak="0">
    <w:nsid w:val="35E37DCB"/>
    <w:multiLevelType w:val="hybridMultilevel"/>
    <w:tmpl w:val="69403034"/>
    <w:styleLink w:val="Style2import"/>
    <w:lvl w:ilvl="0" w:tplc="B8A8B1B6">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A4AA3DE">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3A8763C">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0FE78E4">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814D9B0">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00D1A0">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782DFA2">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FF6542C">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5D8B112">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3DF0E4E"/>
    <w:multiLevelType w:val="hybridMultilevel"/>
    <w:tmpl w:val="46EC433A"/>
    <w:numStyleLink w:val="Nombres"/>
  </w:abstractNum>
  <w:abstractNum w:abstractNumId="3" w15:restartNumberingAfterBreak="0">
    <w:nsid w:val="58504FBC"/>
    <w:multiLevelType w:val="hybridMultilevel"/>
    <w:tmpl w:val="46EC433A"/>
    <w:styleLink w:val="Nombres"/>
    <w:lvl w:ilvl="0" w:tplc="67AE1228">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E7F2F6FA">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6C0CA0E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99DE6EA2">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AAAC035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AE5A5D5C">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F1BC499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0C1280AC">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3BC8CF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D19"/>
    <w:rsid w:val="000259EE"/>
    <w:rsid w:val="000959F7"/>
    <w:rsid w:val="000B0A59"/>
    <w:rsid w:val="000B6AE9"/>
    <w:rsid w:val="00156CE3"/>
    <w:rsid w:val="00191D19"/>
    <w:rsid w:val="00304FFD"/>
    <w:rsid w:val="00484725"/>
    <w:rsid w:val="006939E8"/>
    <w:rsid w:val="00874202"/>
    <w:rsid w:val="00951570"/>
    <w:rsid w:val="00AE5747"/>
    <w:rsid w:val="00BC2D80"/>
    <w:rsid w:val="00DC46C9"/>
    <w:rsid w:val="00E21252"/>
    <w:rsid w:val="00E27105"/>
    <w:rsid w:val="00E869DB"/>
    <w:rsid w:val="00EB4D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4A3F"/>
  <w15:docId w15:val="{0CE39425-08FC-4D8E-A846-5F801398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paragraph" w:styleId="En-tte">
    <w:name w:val="header"/>
    <w:basedOn w:val="Normal"/>
    <w:link w:val="En-tteCar"/>
    <w:uiPriority w:val="99"/>
    <w:unhideWhenUsed/>
    <w:rsid w:val="000959F7"/>
    <w:pPr>
      <w:tabs>
        <w:tab w:val="center" w:pos="4536"/>
        <w:tab w:val="right" w:pos="9072"/>
      </w:tabs>
    </w:pPr>
  </w:style>
  <w:style w:type="character" w:customStyle="1" w:styleId="En-tteCar">
    <w:name w:val="En-tête Car"/>
    <w:basedOn w:val="Policepardfaut"/>
    <w:link w:val="En-tte"/>
    <w:uiPriority w:val="99"/>
    <w:rsid w:val="000959F7"/>
    <w:rPr>
      <w:sz w:val="24"/>
      <w:szCs w:val="24"/>
      <w:lang w:val="en-US" w:eastAsia="en-US"/>
    </w:rPr>
  </w:style>
  <w:style w:type="paragraph" w:styleId="Pieddepage">
    <w:name w:val="footer"/>
    <w:basedOn w:val="Normal"/>
    <w:link w:val="PieddepageCar"/>
    <w:uiPriority w:val="99"/>
    <w:unhideWhenUsed/>
    <w:rsid w:val="000959F7"/>
    <w:pPr>
      <w:tabs>
        <w:tab w:val="center" w:pos="4536"/>
        <w:tab w:val="right" w:pos="9072"/>
      </w:tabs>
    </w:pPr>
  </w:style>
  <w:style w:type="character" w:customStyle="1" w:styleId="PieddepageCar">
    <w:name w:val="Pied de page Car"/>
    <w:basedOn w:val="Policepardfaut"/>
    <w:link w:val="Pieddepage"/>
    <w:uiPriority w:val="99"/>
    <w:rsid w:val="000959F7"/>
    <w:rPr>
      <w:sz w:val="24"/>
      <w:szCs w:val="24"/>
      <w:lang w:val="en-US" w:eastAsia="en-US"/>
    </w:rPr>
  </w:style>
  <w:style w:type="paragraph" w:styleId="Paragraphedeliste">
    <w:name w:val="List Paragraph"/>
    <w:basedOn w:val="Normal"/>
    <w:uiPriority w:val="34"/>
    <w:qFormat/>
    <w:rsid w:val="00E869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ranceculture.fr/emissions/le-pourquoi-du-comment-economie-et-social/pourquoi-observe-t-on-une-course-a-la-differenciation-des-produi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474</Words>
  <Characters>2608</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15</cp:revision>
  <dcterms:created xsi:type="dcterms:W3CDTF">2022-06-03T09:02:00Z</dcterms:created>
  <dcterms:modified xsi:type="dcterms:W3CDTF">2022-06-03T09:12:00Z</dcterms:modified>
</cp:coreProperties>
</file>