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853F82" w14:textId="77777777" w:rsidR="00632AC2" w:rsidRDefault="00632AC2" w:rsidP="00632AC2">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Style w:val="Aucun"/>
          <w:rFonts w:ascii="Calibri" w:hAnsi="Calibri" w:cs="Calibri"/>
          <w:b/>
          <w:bCs/>
          <w:color w:val="auto"/>
          <w:kern w:val="36"/>
          <w:sz w:val="28"/>
          <w:szCs w:val="28"/>
          <w:u w:color="262626"/>
        </w:rPr>
      </w:pPr>
    </w:p>
    <w:p w14:paraId="143D7BC4" w14:textId="1E0748EC" w:rsidR="005D42B9" w:rsidRPr="00632AC2" w:rsidRDefault="00665203" w:rsidP="00632AC2">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Style w:val="Aucun"/>
          <w:rFonts w:ascii="Calibri" w:eastAsia="Times New Roman" w:hAnsi="Calibri" w:cs="Calibri"/>
          <w:b/>
          <w:bCs/>
          <w:color w:val="auto"/>
          <w:kern w:val="36"/>
          <w:sz w:val="28"/>
          <w:szCs w:val="28"/>
          <w:u w:color="262626"/>
        </w:rPr>
      </w:pPr>
      <w:r w:rsidRPr="00632AC2">
        <w:rPr>
          <w:rStyle w:val="Aucun"/>
          <w:rFonts w:ascii="Calibri" w:hAnsi="Calibri" w:cs="Calibri"/>
          <w:b/>
          <w:bCs/>
          <w:color w:val="auto"/>
          <w:kern w:val="36"/>
          <w:sz w:val="28"/>
          <w:szCs w:val="28"/>
          <w:u w:color="262626"/>
        </w:rPr>
        <w:t>Revenus et diplômes : à quel niveau se situent les catégories sociales ?</w:t>
      </w:r>
    </w:p>
    <w:p w14:paraId="143D7BC5" w14:textId="77777777" w:rsidR="005D42B9" w:rsidRPr="00B22B62" w:rsidRDefault="005D42B9" w:rsidP="00B22B62">
      <w:pPr>
        <w:pStyle w:val="Corps"/>
        <w:jc w:val="both"/>
        <w:rPr>
          <w:rFonts w:ascii="Calibri" w:hAnsi="Calibri" w:cs="Calibri"/>
          <w:color w:val="auto"/>
          <w:sz w:val="24"/>
          <w:szCs w:val="24"/>
        </w:rPr>
      </w:pPr>
    </w:p>
    <w:p w14:paraId="143D7BC7" w14:textId="0F13D156" w:rsidR="005D42B9" w:rsidRDefault="00665203" w:rsidP="00B22B62">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hAnsi="Calibri" w:cs="Calibri"/>
          <w:color w:val="auto"/>
          <w:sz w:val="24"/>
          <w:szCs w:val="24"/>
          <w:u w:color="000000"/>
        </w:rPr>
      </w:pPr>
      <w:r w:rsidRPr="00B22B62">
        <w:rPr>
          <w:rFonts w:ascii="Calibri" w:hAnsi="Calibri" w:cs="Calibri"/>
          <w:color w:val="auto"/>
          <w:sz w:val="24"/>
          <w:szCs w:val="24"/>
          <w:u w:color="000000"/>
        </w:rPr>
        <w:t>Centre d’observation de la société, 20</w:t>
      </w:r>
      <w:r w:rsidR="002A092A">
        <w:rPr>
          <w:rFonts w:ascii="Calibri" w:hAnsi="Calibri" w:cs="Calibri"/>
          <w:color w:val="auto"/>
          <w:sz w:val="24"/>
          <w:szCs w:val="24"/>
          <w:u w:color="000000"/>
        </w:rPr>
        <w:t xml:space="preserve"> décembre </w:t>
      </w:r>
      <w:r w:rsidRPr="00B22B62">
        <w:rPr>
          <w:rFonts w:ascii="Calibri" w:hAnsi="Calibri" w:cs="Calibri"/>
          <w:color w:val="auto"/>
          <w:sz w:val="24"/>
          <w:szCs w:val="24"/>
          <w:u w:color="000000"/>
        </w:rPr>
        <w:t>2021</w:t>
      </w:r>
      <w:r w:rsidR="002A092A">
        <w:rPr>
          <w:rFonts w:ascii="Calibri" w:hAnsi="Calibri" w:cs="Calibri"/>
          <w:color w:val="auto"/>
          <w:sz w:val="24"/>
          <w:szCs w:val="24"/>
          <w:u w:color="000000"/>
        </w:rPr>
        <w:t>.</w:t>
      </w:r>
    </w:p>
    <w:p w14:paraId="3E3EECEB" w14:textId="77777777" w:rsidR="002A092A" w:rsidRPr="00B22B62" w:rsidRDefault="002A092A" w:rsidP="002A092A">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eastAsia="Calibri" w:hAnsi="Calibri" w:cs="Calibri"/>
          <w:color w:val="auto"/>
          <w:sz w:val="24"/>
          <w:szCs w:val="24"/>
          <w:u w:color="000000"/>
        </w:rPr>
      </w:pPr>
      <w:hyperlink r:id="rId7" w:history="1">
        <w:r w:rsidRPr="00B22B62">
          <w:rPr>
            <w:rStyle w:val="Hyperlink0"/>
            <w:rFonts w:ascii="Calibri" w:hAnsi="Calibri" w:cs="Calibri"/>
            <w:color w:val="auto"/>
            <w:sz w:val="24"/>
            <w:szCs w:val="24"/>
            <w:u w:color="000000"/>
          </w:rPr>
          <w:t>https://www.observationsociete.fr/revenus/revenus-diplome-csp.html</w:t>
        </w:r>
      </w:hyperlink>
    </w:p>
    <w:p w14:paraId="30D6DF3D" w14:textId="77777777" w:rsidR="002A092A" w:rsidRPr="00B22B62" w:rsidRDefault="002A092A" w:rsidP="00B22B62">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eastAsia="Calibri" w:hAnsi="Calibri" w:cs="Calibri"/>
          <w:color w:val="auto"/>
          <w:sz w:val="24"/>
          <w:szCs w:val="24"/>
          <w:u w:color="000000"/>
        </w:rPr>
      </w:pPr>
    </w:p>
    <w:p w14:paraId="143D7BC8" w14:textId="74C837D0" w:rsidR="005D42B9" w:rsidRPr="00B22B62" w:rsidRDefault="005D42B9" w:rsidP="00B22B62">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Calibri" w:eastAsia="Times New Roman" w:hAnsi="Calibri" w:cs="Calibri"/>
          <w:color w:val="auto"/>
          <w:sz w:val="24"/>
          <w:szCs w:val="24"/>
          <w:u w:color="000000"/>
        </w:rPr>
      </w:pPr>
    </w:p>
    <w:p w14:paraId="0E0DE74A" w14:textId="77777777" w:rsidR="002A092A" w:rsidRDefault="002A092A" w:rsidP="002A092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center"/>
        <w:rPr>
          <w:rFonts w:ascii="Calibri" w:eastAsia="Times New Roman" w:hAnsi="Calibri" w:cs="Calibri"/>
          <w:bdr w:val="none" w:sz="0" w:space="0" w:color="auto"/>
          <w:lang w:val="fr-FR" w:eastAsia="fr-FR"/>
        </w:rPr>
      </w:pPr>
      <w:r>
        <w:rPr>
          <w:noProof/>
        </w:rPr>
        <w:drawing>
          <wp:inline distT="0" distB="0" distL="0" distR="0" wp14:anchorId="018E2F81" wp14:editId="56AA2200">
            <wp:extent cx="4934903" cy="3667125"/>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939299" cy="3670392"/>
                    </a:xfrm>
                    <a:prstGeom prst="rect">
                      <a:avLst/>
                    </a:prstGeom>
                  </pic:spPr>
                </pic:pic>
              </a:graphicData>
            </a:graphic>
          </wp:inline>
        </w:drawing>
      </w:r>
    </w:p>
    <w:p w14:paraId="1EF42A52" w14:textId="77777777" w:rsidR="002A092A" w:rsidRDefault="002A092A" w:rsidP="00B22B6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ascii="Calibri" w:eastAsia="Times New Roman" w:hAnsi="Calibri" w:cs="Calibri"/>
          <w:bdr w:val="none" w:sz="0" w:space="0" w:color="auto"/>
          <w:lang w:val="fr-FR" w:eastAsia="fr-FR"/>
        </w:rPr>
      </w:pPr>
    </w:p>
    <w:p w14:paraId="6D444F07" w14:textId="466EAD1E" w:rsidR="00B22B62" w:rsidRPr="00B22B62" w:rsidRDefault="00B22B62" w:rsidP="00B22B6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ascii="Calibri" w:eastAsia="Times New Roman" w:hAnsi="Calibri" w:cs="Calibri"/>
          <w:bdr w:val="none" w:sz="0" w:space="0" w:color="auto"/>
          <w:lang w:val="fr-FR" w:eastAsia="fr-FR"/>
        </w:rPr>
      </w:pPr>
      <w:r>
        <w:rPr>
          <w:rFonts w:ascii="Calibri" w:eastAsia="Times New Roman" w:hAnsi="Calibri" w:cs="Calibri"/>
          <w:bdr w:val="none" w:sz="0" w:space="0" w:color="auto"/>
          <w:lang w:val="fr-FR" w:eastAsia="fr-FR"/>
        </w:rPr>
        <w:t>« </w:t>
      </w:r>
      <w:r w:rsidRPr="00B22B62">
        <w:rPr>
          <w:rFonts w:ascii="Calibri" w:eastAsia="Times New Roman" w:hAnsi="Calibri" w:cs="Calibri"/>
          <w:bdr w:val="none" w:sz="0" w:space="0" w:color="auto"/>
          <w:lang w:val="fr-FR" w:eastAsia="fr-FR"/>
        </w:rPr>
        <w:t>Comment situer les catégories sociales ? Quels sont les écarts qui les séparent ? Peu de travaux permettent d’avoir un regard global sur les milieux sociaux en France et permettent de représenter les hiérarchies sociales. Deux éléments sont au cœur de celles-ci : le niveau de vie d’un côté, le diplôme de l’autre.</w:t>
      </w:r>
    </w:p>
    <w:p w14:paraId="7098B57A" w14:textId="77777777" w:rsidR="00B22B62" w:rsidRPr="00B22B62" w:rsidRDefault="00B22B62" w:rsidP="00B22B6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ascii="Calibri" w:eastAsia="Times New Roman" w:hAnsi="Calibri" w:cs="Calibri"/>
          <w:bdr w:val="none" w:sz="0" w:space="0" w:color="auto"/>
          <w:lang w:val="fr-FR" w:eastAsia="fr-FR"/>
        </w:rPr>
      </w:pPr>
      <w:r w:rsidRPr="00B22B62">
        <w:rPr>
          <w:rFonts w:ascii="Calibri" w:eastAsia="Times New Roman" w:hAnsi="Calibri" w:cs="Calibri"/>
          <w:bdr w:val="none" w:sz="0" w:space="0" w:color="auto"/>
          <w:lang w:val="fr-FR" w:eastAsia="fr-FR"/>
        </w:rPr>
        <w:t>Pour tenter d’y voir plus clair, on peut commencer par le niveau de revenu. Le niveau de vie mensuel moyen vaut 2 100 euros pour l’équivalent d’une personne seule, selon les données 2019 de l’Insee (après impôts et prestations sociales). Les non-salariés (agriculteurs, artisans, commerçants et chefs d’entreprise) touchent en moyenne un peu plus de 2 300 euros par mois. Cette moyenne masque des écarts considérables dans ce dernier groupe qui rassemble aussi bien l’artisan maçon, le petit commerçant ou le chirurgien. Les hiérarchies en matière de revenus sont très marquées à l’intérieur du monde des indépendants.</w:t>
      </w:r>
    </w:p>
    <w:p w14:paraId="2D7705ED" w14:textId="74ACD025" w:rsidR="00B22B62" w:rsidRDefault="00B22B62" w:rsidP="00B22B6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ascii="Calibri" w:eastAsia="Times New Roman" w:hAnsi="Calibri" w:cs="Calibri"/>
          <w:bdr w:val="none" w:sz="0" w:space="0" w:color="auto"/>
          <w:lang w:val="fr-FR" w:eastAsia="fr-FR"/>
        </w:rPr>
      </w:pPr>
      <w:r w:rsidRPr="00B22B62">
        <w:rPr>
          <w:rFonts w:ascii="Calibri" w:eastAsia="Times New Roman" w:hAnsi="Calibri" w:cs="Calibri"/>
          <w:bdr w:val="none" w:sz="0" w:space="0" w:color="auto"/>
          <w:lang w:val="fr-FR" w:eastAsia="fr-FR"/>
        </w:rPr>
        <w:t>Avec un niveau de vie mensuel moyen de 3 200 euros, les cadres supérieurs sont au-dessus du lot. Ils perçoivent 50 % de plus que les professions intermédiaires (2 100 euros). Cette dernière catégorie constitue le cœur des classes moyennes françaises, situées entre les cadres et les catégories populaires. Employés et ouvriers ferment la marche avec autour de 1 600 euros en moyenne, moitié moins que les cadres supérieurs.</w:t>
      </w:r>
    </w:p>
    <w:p w14:paraId="24BA09AA" w14:textId="18085E23" w:rsidR="00B22B62" w:rsidRDefault="00B22B62" w:rsidP="00B22B6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ascii="Calibri" w:eastAsia="Times New Roman" w:hAnsi="Calibri" w:cs="Calibri"/>
          <w:bdr w:val="none" w:sz="0" w:space="0" w:color="auto"/>
          <w:lang w:val="fr-FR" w:eastAsia="fr-FR"/>
        </w:rPr>
      </w:pPr>
    </w:p>
    <w:p w14:paraId="14103019" w14:textId="4C11D838" w:rsidR="002A092A" w:rsidRDefault="002A092A" w:rsidP="00B22B6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ascii="Calibri" w:eastAsia="Times New Roman" w:hAnsi="Calibri" w:cs="Calibri"/>
          <w:bdr w:val="none" w:sz="0" w:space="0" w:color="auto"/>
          <w:lang w:val="fr-FR" w:eastAsia="fr-FR"/>
        </w:rPr>
      </w:pPr>
    </w:p>
    <w:p w14:paraId="63A0AB77" w14:textId="25DEED3E" w:rsidR="002A092A" w:rsidRDefault="002A092A" w:rsidP="00B22B6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ascii="Calibri" w:eastAsia="Times New Roman" w:hAnsi="Calibri" w:cs="Calibri"/>
          <w:bdr w:val="none" w:sz="0" w:space="0" w:color="auto"/>
          <w:lang w:val="fr-FR" w:eastAsia="fr-FR"/>
        </w:rPr>
      </w:pPr>
    </w:p>
    <w:p w14:paraId="74402469" w14:textId="5BC1B585" w:rsidR="002A092A" w:rsidRDefault="002A092A" w:rsidP="00B22B6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ascii="Calibri" w:eastAsia="Times New Roman" w:hAnsi="Calibri" w:cs="Calibri"/>
          <w:bdr w:val="none" w:sz="0" w:space="0" w:color="auto"/>
          <w:lang w:val="fr-FR" w:eastAsia="fr-FR"/>
        </w:rPr>
      </w:pPr>
    </w:p>
    <w:p w14:paraId="315DA661" w14:textId="70C4A2C3" w:rsidR="002A092A" w:rsidRDefault="002A092A" w:rsidP="00B22B6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ascii="Calibri" w:eastAsia="Times New Roman" w:hAnsi="Calibri" w:cs="Calibri"/>
          <w:bdr w:val="none" w:sz="0" w:space="0" w:color="auto"/>
          <w:lang w:val="fr-FR" w:eastAsia="fr-FR"/>
        </w:rPr>
      </w:pPr>
    </w:p>
    <w:p w14:paraId="4A2B31A2" w14:textId="77777777" w:rsidR="00B22B62" w:rsidRPr="00B22B62" w:rsidRDefault="00B22B62" w:rsidP="00B22B6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ascii="Calibri" w:eastAsia="Times New Roman" w:hAnsi="Calibri" w:cs="Calibri"/>
          <w:bdr w:val="none" w:sz="0" w:space="0" w:color="auto"/>
          <w:lang w:val="fr-FR" w:eastAsia="fr-FR"/>
        </w:rPr>
      </w:pPr>
      <w:r w:rsidRPr="00B22B62">
        <w:rPr>
          <w:rFonts w:ascii="Calibri" w:eastAsia="Times New Roman" w:hAnsi="Calibri" w:cs="Calibri"/>
          <w:b/>
          <w:bCs/>
          <w:bdr w:val="none" w:sz="0" w:space="0" w:color="auto"/>
          <w:lang w:val="fr-FR" w:eastAsia="fr-FR"/>
        </w:rPr>
        <w:t>Les diplômes</w:t>
      </w:r>
    </w:p>
    <w:p w14:paraId="0977AC8A" w14:textId="77777777" w:rsidR="00B22B62" w:rsidRDefault="00B22B62" w:rsidP="00B22B6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center"/>
        <w:rPr>
          <w:rFonts w:ascii="Calibri" w:eastAsia="Times New Roman" w:hAnsi="Calibri" w:cs="Calibri"/>
          <w:bdr w:val="none" w:sz="0" w:space="0" w:color="auto"/>
          <w:lang w:val="fr-FR" w:eastAsia="fr-FR"/>
        </w:rPr>
      </w:pPr>
      <w:r w:rsidRPr="00B22B62">
        <w:rPr>
          <w:rFonts w:ascii="Calibri" w:eastAsia="Times New Roman" w:hAnsi="Calibri" w:cs="Calibri"/>
          <w:noProof/>
          <w:bdr w:val="none" w:sz="0" w:space="0" w:color="auto"/>
          <w:lang w:val="fr-FR" w:eastAsia="fr-FR"/>
        </w:rPr>
        <w:drawing>
          <wp:inline distT="0" distB="0" distL="0" distR="0" wp14:anchorId="19B91AC2" wp14:editId="3C8BB448">
            <wp:extent cx="4495800" cy="29972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95800" cy="2997200"/>
                    </a:xfrm>
                    <a:prstGeom prst="rect">
                      <a:avLst/>
                    </a:prstGeom>
                    <a:noFill/>
                    <a:ln>
                      <a:noFill/>
                    </a:ln>
                  </pic:spPr>
                </pic:pic>
              </a:graphicData>
            </a:graphic>
          </wp:inline>
        </w:drawing>
      </w:r>
    </w:p>
    <w:p w14:paraId="0906AB0D" w14:textId="77777777" w:rsidR="00B22B62" w:rsidRDefault="00B22B62" w:rsidP="00B22B6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ascii="Calibri" w:eastAsia="Times New Roman" w:hAnsi="Calibri" w:cs="Calibri"/>
          <w:bdr w:val="none" w:sz="0" w:space="0" w:color="auto"/>
          <w:lang w:val="fr-FR" w:eastAsia="fr-FR"/>
        </w:rPr>
      </w:pPr>
    </w:p>
    <w:p w14:paraId="761BFA33" w14:textId="0C40FCBE" w:rsidR="00B22B62" w:rsidRPr="00B22B62" w:rsidRDefault="00B22B62" w:rsidP="00B22B6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ascii="Calibri" w:eastAsia="Times New Roman" w:hAnsi="Calibri" w:cs="Calibri"/>
          <w:bdr w:val="none" w:sz="0" w:space="0" w:color="auto"/>
          <w:lang w:val="fr-FR" w:eastAsia="fr-FR"/>
        </w:rPr>
      </w:pPr>
      <w:r w:rsidRPr="00B22B62">
        <w:rPr>
          <w:rFonts w:ascii="Calibri" w:eastAsia="Times New Roman" w:hAnsi="Calibri" w:cs="Calibri"/>
          <w:bdr w:val="none" w:sz="0" w:space="0" w:color="auto"/>
          <w:lang w:val="fr-FR" w:eastAsia="fr-FR"/>
        </w:rPr>
        <w:t>Du côté des diplômes</w:t>
      </w:r>
      <w:hyperlink r:id="rId10" w:anchor="note-269-1" w:tooltip="On observe ici les seuls actifs : ceux qui ont un emploi ou sont au chômage." w:history="1">
        <w:r w:rsidRPr="00B22B62">
          <w:rPr>
            <w:rFonts w:ascii="Calibri" w:eastAsia="Times New Roman" w:hAnsi="Calibri" w:cs="Calibri"/>
            <w:u w:val="single"/>
            <w:bdr w:val="none" w:sz="0" w:space="0" w:color="auto"/>
            <w:vertAlign w:val="superscript"/>
            <w:lang w:val="fr-FR" w:eastAsia="fr-FR"/>
          </w:rPr>
          <w:t>1</w:t>
        </w:r>
      </w:hyperlink>
      <w:r w:rsidRPr="00B22B62">
        <w:rPr>
          <w:rFonts w:ascii="Calibri" w:eastAsia="Times New Roman" w:hAnsi="Calibri" w:cs="Calibri"/>
          <w:bdr w:val="none" w:sz="0" w:space="0" w:color="auto"/>
          <w:lang w:val="fr-FR" w:eastAsia="fr-FR"/>
        </w:rPr>
        <w:t xml:space="preserve">, les écarts sont énormes. On ne sait pas mesurer, comme pour le revenu, un </w:t>
      </w:r>
      <w:r w:rsidR="00B33860">
        <w:rPr>
          <w:rFonts w:ascii="Calibri" w:eastAsia="Times New Roman" w:hAnsi="Calibri" w:cs="Calibri"/>
          <w:bdr w:val="none" w:sz="0" w:space="0" w:color="auto"/>
          <w:lang w:val="fr-FR" w:eastAsia="fr-FR"/>
        </w:rPr>
        <w:t>"</w:t>
      </w:r>
      <w:r w:rsidRPr="00B22B62">
        <w:rPr>
          <w:rFonts w:ascii="Calibri" w:eastAsia="Times New Roman" w:hAnsi="Calibri" w:cs="Calibri"/>
          <w:bdr w:val="none" w:sz="0" w:space="0" w:color="auto"/>
          <w:lang w:val="fr-FR" w:eastAsia="fr-FR"/>
        </w:rPr>
        <w:t>diplôme médian</w:t>
      </w:r>
      <w:r w:rsidR="00B33860">
        <w:rPr>
          <w:rFonts w:ascii="Calibri" w:eastAsia="Times New Roman" w:hAnsi="Calibri" w:cs="Calibri"/>
          <w:bdr w:val="none" w:sz="0" w:space="0" w:color="auto"/>
          <w:lang w:val="fr-FR" w:eastAsia="fr-FR"/>
        </w:rPr>
        <w:t>"</w:t>
      </w:r>
      <w:r w:rsidRPr="00B22B62">
        <w:rPr>
          <w:rFonts w:ascii="Calibri" w:eastAsia="Times New Roman" w:hAnsi="Calibri" w:cs="Calibri"/>
          <w:bdr w:val="none" w:sz="0" w:space="0" w:color="auto"/>
          <w:lang w:val="fr-FR" w:eastAsia="fr-FR"/>
        </w:rPr>
        <w:t>, mais on peut noter que 74 % des cadres supérieurs disposent d’un titre scolaire supérieur à bac+2, contre 3 % des ouvriers et 10 % des employés (données Insee 2020).  Ces écarts sont liés à la définition même des catégories : pour devenir cadre supérieur, il faut disposer d’un certain niveau de diplôme. Ces données ne reflètent d’ailleurs qu’un niveau scolaire et non forcément le niveau de qualification global, qui peut aussi être acquis par le biais de l’expérience ou de la formation professionnelle.</w:t>
      </w:r>
    </w:p>
    <w:p w14:paraId="2A5A7B60" w14:textId="342CB162" w:rsidR="00B22B62" w:rsidRPr="00B22B62" w:rsidRDefault="00B22B62" w:rsidP="00B22B6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ascii="Calibri" w:eastAsia="Times New Roman" w:hAnsi="Calibri" w:cs="Calibri"/>
          <w:bdr w:val="none" w:sz="0" w:space="0" w:color="auto"/>
          <w:lang w:val="fr-FR" w:eastAsia="fr-FR"/>
        </w:rPr>
      </w:pPr>
      <w:r w:rsidRPr="00B22B62">
        <w:rPr>
          <w:rFonts w:ascii="Calibri" w:eastAsia="Times New Roman" w:hAnsi="Calibri" w:cs="Calibri"/>
          <w:bdr w:val="none" w:sz="0" w:space="0" w:color="auto"/>
          <w:lang w:val="fr-FR" w:eastAsia="fr-FR"/>
        </w:rPr>
        <w:t>Ces données montrent par ailleurs que le déclassement est loin d’être généralisé à l’ensemble des actifs : on compte très peu d’ouvriers diplômés. Mais aussi que la promotion interne est peu fréquente : on ne compte quasiment aucun cadre sans diplôme (2 % ont au mieux le brevet des collèges).</w:t>
      </w:r>
    </w:p>
    <w:p w14:paraId="6C3BEDA9" w14:textId="77777777" w:rsidR="00B22B62" w:rsidRPr="00B22B62" w:rsidRDefault="00B22B62" w:rsidP="00B22B6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ascii="Calibri" w:eastAsia="Times New Roman" w:hAnsi="Calibri" w:cs="Calibri"/>
          <w:bdr w:val="none" w:sz="0" w:space="0" w:color="auto"/>
          <w:lang w:val="fr-FR" w:eastAsia="fr-FR"/>
        </w:rPr>
      </w:pPr>
      <w:r w:rsidRPr="00B22B62">
        <w:rPr>
          <w:rFonts w:ascii="Calibri" w:eastAsia="Times New Roman" w:hAnsi="Calibri" w:cs="Calibri"/>
          <w:bdr w:val="none" w:sz="0" w:space="0" w:color="auto"/>
          <w:lang w:val="fr-FR" w:eastAsia="fr-FR"/>
        </w:rPr>
        <w:t>Pour mieux comprendre la position des catégories sociales, ces éléments mériteraient d’être complétés par des informations sur le niveau de patrimoine, la mobilisation de réseaux de sociabilité, l’âge ou la situation familiale. Par exemple, une partie des ouvriers peuvent accéder en fin de carrière par le biais de la formation interne au poste de contremaitre et donc de profession intermédiaire. Une partie de ces derniers, les plus qualifiés, s’apparentent davantage aux classes moyennes qu’aux milieux populaires.</w:t>
      </w:r>
    </w:p>
    <w:p w14:paraId="31967BB7" w14:textId="4DA34ECA" w:rsidR="00B22B62" w:rsidRDefault="00B22B62" w:rsidP="00B22B6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ascii="Calibri" w:eastAsia="Times New Roman" w:hAnsi="Calibri" w:cs="Calibri"/>
          <w:bdr w:val="none" w:sz="0" w:space="0" w:color="auto"/>
          <w:lang w:val="fr-FR" w:eastAsia="fr-FR"/>
        </w:rPr>
      </w:pPr>
      <w:r w:rsidRPr="00B22B62">
        <w:rPr>
          <w:rFonts w:ascii="Calibri" w:eastAsia="Times New Roman" w:hAnsi="Calibri" w:cs="Calibri"/>
          <w:bdr w:val="none" w:sz="0" w:space="0" w:color="auto"/>
          <w:lang w:val="fr-FR" w:eastAsia="fr-FR"/>
        </w:rPr>
        <w:t>Ils permettent malgré tout d’évaluer la distance qui sépare les milieux sociaux. Chaque mois, un cadre supérieur dispose, en moyenne, de 1 600 euros de plus à dépenser qu’un ouvrier. C’est cette inégalité de revenu qui lui permet d’épargner, de se constituer un patrimoine et d’en faire profiter ses enfants, ce qui va contribuer à la persistance des inégalités dans le temps. De même, les écarts de niveau de diplôme tendent à se reproduire dans l’école française qui favorise plus que les autres les enfants de diplômés.</w:t>
      </w:r>
      <w:r>
        <w:rPr>
          <w:rFonts w:ascii="Calibri" w:eastAsia="Times New Roman" w:hAnsi="Calibri" w:cs="Calibri"/>
          <w:bdr w:val="none" w:sz="0" w:space="0" w:color="auto"/>
          <w:lang w:val="fr-FR" w:eastAsia="fr-FR"/>
        </w:rPr>
        <w:t> »</w:t>
      </w:r>
    </w:p>
    <w:p w14:paraId="192AB40C" w14:textId="77777777" w:rsidR="00B22B62" w:rsidRPr="00B22B62" w:rsidRDefault="00B22B62" w:rsidP="00B22B6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ascii="Calibri" w:eastAsia="Times New Roman" w:hAnsi="Calibri" w:cs="Calibri"/>
          <w:bdr w:val="none" w:sz="0" w:space="0" w:color="auto"/>
          <w:lang w:val="fr-FR" w:eastAsia="fr-FR"/>
        </w:rPr>
      </w:pPr>
    </w:p>
    <w:p w14:paraId="7514F372" w14:textId="58EAC205" w:rsidR="00B22B62" w:rsidRPr="00B22B62" w:rsidRDefault="00B22B62" w:rsidP="00B22B6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ascii="Calibri" w:eastAsia="Times New Roman" w:hAnsi="Calibri" w:cs="Calibri"/>
          <w:sz w:val="18"/>
          <w:szCs w:val="18"/>
          <w:bdr w:val="none" w:sz="0" w:space="0" w:color="auto"/>
          <w:lang w:val="fr-FR" w:eastAsia="fr-FR"/>
        </w:rPr>
      </w:pPr>
      <w:r>
        <w:rPr>
          <w:rFonts w:ascii="Calibri" w:eastAsia="Times New Roman" w:hAnsi="Calibri" w:cs="Calibri"/>
          <w:sz w:val="18"/>
          <w:szCs w:val="18"/>
          <w:bdr w:val="none" w:sz="0" w:space="0" w:color="auto"/>
          <w:lang w:val="fr-FR" w:eastAsia="fr-FR"/>
        </w:rPr>
        <w:t xml:space="preserve">1. </w:t>
      </w:r>
      <w:r w:rsidRPr="00B22B62">
        <w:rPr>
          <w:rFonts w:ascii="Calibri" w:eastAsia="Times New Roman" w:hAnsi="Calibri" w:cs="Calibri"/>
          <w:sz w:val="18"/>
          <w:szCs w:val="18"/>
          <w:bdr w:val="none" w:sz="0" w:space="0" w:color="auto"/>
          <w:lang w:val="fr-FR" w:eastAsia="fr-FR"/>
        </w:rPr>
        <w:t>On observe ici les seuls actifs : ceux qui ont un emploi ou sont au chômage. </w:t>
      </w:r>
    </w:p>
    <w:p w14:paraId="40121B3A" w14:textId="11AB52DF" w:rsidR="00665203" w:rsidRPr="00B22B62" w:rsidRDefault="00665203" w:rsidP="00B22B62">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Calibri" w:eastAsia="Times New Roman" w:hAnsi="Calibri" w:cs="Calibri"/>
          <w:color w:val="auto"/>
          <w:sz w:val="24"/>
          <w:szCs w:val="24"/>
          <w:u w:color="000000"/>
        </w:rPr>
      </w:pPr>
    </w:p>
    <w:p w14:paraId="15C65236" w14:textId="77777777" w:rsidR="00667257" w:rsidRDefault="00667257">
      <w:pPr>
        <w:rPr>
          <w:rStyle w:val="Aucun"/>
          <w:rFonts w:ascii="Calibri" w:eastAsia="Times New Roman" w:hAnsi="Calibri" w:cs="Calibri"/>
          <w:u w:color="000000"/>
          <w:lang w:eastAsia="fr-FR"/>
          <w14:textOutline w14:w="0" w14:cap="flat" w14:cmpd="sng" w14:algn="ctr">
            <w14:noFill/>
            <w14:prstDash w14:val="solid"/>
            <w14:bevel/>
          </w14:textOutline>
        </w:rPr>
      </w:pPr>
      <w:r>
        <w:rPr>
          <w:rStyle w:val="Aucun"/>
          <w:rFonts w:ascii="Calibri" w:eastAsia="Times New Roman" w:hAnsi="Calibri" w:cs="Calibri"/>
          <w:u w:color="000000"/>
        </w:rPr>
        <w:br w:type="page"/>
      </w:r>
    </w:p>
    <w:p w14:paraId="143D7BC9" w14:textId="77BC81A3" w:rsidR="005D42B9" w:rsidRPr="00B22B62" w:rsidRDefault="00665203" w:rsidP="001A5635">
      <w:pPr>
        <w:pStyle w:val="Corps"/>
        <w:pBdr>
          <w:top w:val="single" w:sz="4" w:space="0" w:color="000000"/>
          <w:left w:val="single" w:sz="4" w:space="0" w:color="000000"/>
          <w:bottom w:val="single" w:sz="4" w:space="0" w:color="000000"/>
          <w:right w:val="single" w:sz="4" w:space="0" w:color="000000"/>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Style w:val="Aucun"/>
          <w:rFonts w:ascii="Calibri" w:eastAsia="Times New Roman" w:hAnsi="Calibri" w:cs="Calibri"/>
          <w:b/>
          <w:bCs/>
          <w:color w:val="auto"/>
          <w:sz w:val="24"/>
          <w:szCs w:val="24"/>
          <w:u w:color="000000"/>
        </w:rPr>
      </w:pPr>
      <w:r w:rsidRPr="00B22B62">
        <w:rPr>
          <w:rStyle w:val="Aucun"/>
          <w:rFonts w:ascii="Calibri" w:hAnsi="Calibri" w:cs="Calibri"/>
          <w:b/>
          <w:bCs/>
          <w:color w:val="auto"/>
          <w:sz w:val="24"/>
          <w:szCs w:val="24"/>
          <w:u w:color="000000"/>
        </w:rPr>
        <w:t>Exploitation pédagogique</w:t>
      </w:r>
    </w:p>
    <w:p w14:paraId="143D7BCA" w14:textId="77777777" w:rsidR="005D42B9" w:rsidRPr="001A5635" w:rsidRDefault="005D42B9" w:rsidP="00B22B62">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Calibri" w:eastAsia="Times New Roman" w:hAnsi="Calibri" w:cs="Calibri"/>
          <w:color w:val="auto"/>
          <w:sz w:val="10"/>
          <w:szCs w:val="10"/>
          <w:u w:color="000000"/>
        </w:rPr>
      </w:pPr>
    </w:p>
    <w:p w14:paraId="143D7BCB" w14:textId="3EBD0BAA" w:rsidR="005D42B9" w:rsidRPr="00B22B62" w:rsidRDefault="001A5635" w:rsidP="001A5635">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Calibri" w:hAnsi="Calibri" w:cs="Calibri"/>
          <w:color w:val="auto"/>
          <w:u w:color="000000"/>
        </w:rPr>
      </w:pPr>
      <w:r>
        <w:rPr>
          <w:rFonts w:ascii="Calibri" w:hAnsi="Calibri" w:cs="Calibri"/>
          <w:color w:val="auto"/>
          <w:u w:color="000000"/>
        </w:rPr>
        <w:t xml:space="preserve">1. </w:t>
      </w:r>
      <w:r w:rsidR="00665203" w:rsidRPr="00B22B62">
        <w:rPr>
          <w:rFonts w:ascii="Calibri" w:hAnsi="Calibri" w:cs="Calibri"/>
          <w:color w:val="auto"/>
          <w:u w:color="000000"/>
        </w:rPr>
        <w:t>Classez les catégories sociales par ordre croissant de niveau de vie mensuel moyen (1</w:t>
      </w:r>
      <w:r w:rsidR="00665203" w:rsidRPr="00594CF6">
        <w:rPr>
          <w:rFonts w:ascii="Calibri" w:hAnsi="Calibri" w:cs="Calibri"/>
          <w:color w:val="auto"/>
          <w:u w:color="000000"/>
          <w:vertAlign w:val="superscript"/>
        </w:rPr>
        <w:t xml:space="preserve">er </w:t>
      </w:r>
      <w:r w:rsidR="00665203" w:rsidRPr="00B22B62">
        <w:rPr>
          <w:rFonts w:ascii="Calibri" w:hAnsi="Calibri" w:cs="Calibri"/>
          <w:color w:val="auto"/>
          <w:u w:color="000000"/>
        </w:rPr>
        <w:t>graphique) puis en fonction de la proportion de titulaires d’un diplôme supérieur à bac+2 (2</w:t>
      </w:r>
      <w:r w:rsidR="00665203" w:rsidRPr="001A5635">
        <w:rPr>
          <w:rFonts w:ascii="Calibri" w:hAnsi="Calibri" w:cs="Calibri"/>
          <w:color w:val="auto"/>
          <w:u w:color="000000"/>
          <w:vertAlign w:val="superscript"/>
        </w:rPr>
        <w:t>e</w:t>
      </w:r>
      <w:r w:rsidR="00665203" w:rsidRPr="00B22B62">
        <w:rPr>
          <w:rFonts w:ascii="Calibri" w:hAnsi="Calibri" w:cs="Calibri"/>
          <w:color w:val="auto"/>
          <w:u w:color="000000"/>
        </w:rPr>
        <w:t xml:space="preserve"> graphique).</w:t>
      </w:r>
    </w:p>
    <w:p w14:paraId="143D7BCC" w14:textId="0F9A1F88" w:rsidR="005D42B9" w:rsidRPr="00B22B62" w:rsidRDefault="001A5635" w:rsidP="001A5635">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Calibri" w:hAnsi="Calibri" w:cs="Calibri"/>
          <w:color w:val="auto"/>
          <w:u w:color="000000"/>
        </w:rPr>
      </w:pPr>
      <w:r>
        <w:rPr>
          <w:rFonts w:ascii="Calibri" w:hAnsi="Calibri" w:cs="Calibri"/>
          <w:color w:val="auto"/>
          <w:u w:color="000000"/>
        </w:rPr>
        <w:t xml:space="preserve">2. </w:t>
      </w:r>
      <w:r w:rsidR="00665203" w:rsidRPr="00B22B62">
        <w:rPr>
          <w:rFonts w:ascii="Calibri" w:hAnsi="Calibri" w:cs="Calibri"/>
          <w:color w:val="auto"/>
          <w:u w:color="000000"/>
        </w:rPr>
        <w:t>Que constatez-vous ?</w:t>
      </w:r>
    </w:p>
    <w:p w14:paraId="143D7BCD" w14:textId="72024EA4" w:rsidR="005D42B9" w:rsidRPr="00B22B62" w:rsidRDefault="001A5635" w:rsidP="001A5635">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Calibri" w:hAnsi="Calibri" w:cs="Calibri"/>
          <w:color w:val="auto"/>
          <w:u w:color="000000"/>
        </w:rPr>
      </w:pPr>
      <w:r>
        <w:rPr>
          <w:rFonts w:ascii="Calibri" w:hAnsi="Calibri" w:cs="Calibri"/>
          <w:color w:val="auto"/>
          <w:u w:color="000000"/>
        </w:rPr>
        <w:t xml:space="preserve">3. </w:t>
      </w:r>
      <w:r w:rsidR="00665203" w:rsidRPr="00B22B62">
        <w:rPr>
          <w:rFonts w:ascii="Calibri" w:hAnsi="Calibri" w:cs="Calibri"/>
          <w:color w:val="auto"/>
          <w:u w:color="000000"/>
        </w:rPr>
        <w:t>Selon vous, qu’est-ce qui permet d’expliquer les écarts de revenus constatés ?</w:t>
      </w:r>
    </w:p>
    <w:p w14:paraId="143D7BCE" w14:textId="10186736" w:rsidR="005D42B9" w:rsidRPr="00B22B62" w:rsidRDefault="001A5635" w:rsidP="001A5635">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Calibri" w:hAnsi="Calibri" w:cs="Calibri"/>
          <w:color w:val="auto"/>
          <w:u w:color="000000"/>
        </w:rPr>
      </w:pPr>
      <w:r>
        <w:rPr>
          <w:rFonts w:ascii="Calibri" w:hAnsi="Calibri" w:cs="Calibri"/>
          <w:color w:val="auto"/>
          <w:u w:color="000000"/>
        </w:rPr>
        <w:t xml:space="preserve">4. </w:t>
      </w:r>
      <w:r w:rsidR="00665203" w:rsidRPr="00B22B62">
        <w:rPr>
          <w:rFonts w:ascii="Calibri" w:hAnsi="Calibri" w:cs="Calibri"/>
          <w:color w:val="auto"/>
          <w:u w:color="000000"/>
        </w:rPr>
        <w:t xml:space="preserve">Pourquoi les données du </w:t>
      </w:r>
      <w:r w:rsidR="00594CF6" w:rsidRPr="00B22B62">
        <w:rPr>
          <w:rFonts w:ascii="Calibri" w:hAnsi="Calibri" w:cs="Calibri"/>
          <w:color w:val="auto"/>
          <w:u w:color="000000"/>
        </w:rPr>
        <w:t>2</w:t>
      </w:r>
      <w:r w:rsidR="00594CF6" w:rsidRPr="001A5635">
        <w:rPr>
          <w:rFonts w:ascii="Calibri" w:hAnsi="Calibri" w:cs="Calibri"/>
          <w:color w:val="auto"/>
          <w:u w:color="000000"/>
          <w:vertAlign w:val="superscript"/>
        </w:rPr>
        <w:t>e</w:t>
      </w:r>
      <w:r w:rsidR="00594CF6" w:rsidRPr="00B22B62">
        <w:rPr>
          <w:rFonts w:ascii="Calibri" w:hAnsi="Calibri" w:cs="Calibri"/>
          <w:color w:val="auto"/>
          <w:u w:color="000000"/>
        </w:rPr>
        <w:t xml:space="preserve"> graphique</w:t>
      </w:r>
      <w:r w:rsidR="0032666F">
        <w:rPr>
          <w:rFonts w:ascii="Calibri" w:hAnsi="Calibri" w:cs="Calibri"/>
          <w:color w:val="auto"/>
          <w:u w:color="000000"/>
        </w:rPr>
        <w:t xml:space="preserve"> </w:t>
      </w:r>
      <w:r w:rsidR="00665203" w:rsidRPr="00B22B62">
        <w:rPr>
          <w:rFonts w:ascii="Calibri" w:hAnsi="Calibri" w:cs="Calibri"/>
          <w:color w:val="auto"/>
          <w:u w:color="000000"/>
        </w:rPr>
        <w:t>suggèrent-elles que « le déclassement est loin d’être généralisé à l’ensemble des actifs » ?</w:t>
      </w:r>
    </w:p>
    <w:p w14:paraId="143D7BCF" w14:textId="1044B9C9" w:rsidR="005D42B9" w:rsidRPr="00B22B62" w:rsidRDefault="001A5635" w:rsidP="001A5635">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Calibri" w:hAnsi="Calibri" w:cs="Calibri"/>
          <w:color w:val="auto"/>
          <w:u w:color="000000"/>
        </w:rPr>
      </w:pPr>
      <w:r>
        <w:rPr>
          <w:rFonts w:ascii="Calibri" w:hAnsi="Calibri" w:cs="Calibri"/>
          <w:color w:val="auto"/>
          <w:u w:color="000000"/>
        </w:rPr>
        <w:t xml:space="preserve">5. </w:t>
      </w:r>
      <w:r w:rsidR="00665203" w:rsidRPr="00B22B62">
        <w:rPr>
          <w:rFonts w:ascii="Calibri" w:hAnsi="Calibri" w:cs="Calibri"/>
          <w:color w:val="auto"/>
          <w:u w:color="000000"/>
        </w:rPr>
        <w:t>Pourquoi les critères du revenu et de la proportion de diplômés (supérieurs à bac+2) restent-ils insuffisants pour appréhender la position d’un individu ?</w:t>
      </w:r>
    </w:p>
    <w:p w14:paraId="143D7BD0" w14:textId="2436135F" w:rsidR="005D42B9" w:rsidRPr="00B22B62" w:rsidRDefault="001A5635" w:rsidP="001A5635">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Calibri" w:hAnsi="Calibri" w:cs="Calibri"/>
          <w:color w:val="auto"/>
          <w:u w:color="000000"/>
        </w:rPr>
      </w:pPr>
      <w:r>
        <w:rPr>
          <w:rFonts w:ascii="Calibri" w:hAnsi="Calibri" w:cs="Calibri"/>
          <w:color w:val="auto"/>
          <w:u w:color="000000"/>
        </w:rPr>
        <w:t xml:space="preserve">6. </w:t>
      </w:r>
      <w:r w:rsidR="00665203" w:rsidRPr="00B22B62">
        <w:rPr>
          <w:rFonts w:ascii="Calibri" w:hAnsi="Calibri" w:cs="Calibri"/>
          <w:color w:val="auto"/>
          <w:u w:color="000000"/>
        </w:rPr>
        <w:t>Commentez la dernière phrase de l’article.</w:t>
      </w:r>
    </w:p>
    <w:p w14:paraId="143D7BD1" w14:textId="2B811096" w:rsidR="005D42B9" w:rsidRDefault="005D42B9" w:rsidP="00B22B62">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Calibri" w:eastAsia="Times New Roman" w:hAnsi="Calibri" w:cs="Calibri"/>
          <w:color w:val="auto"/>
          <w:sz w:val="24"/>
          <w:szCs w:val="24"/>
          <w:u w:color="000000"/>
        </w:rPr>
      </w:pPr>
    </w:p>
    <w:p w14:paraId="11661653" w14:textId="77777777" w:rsidR="001A5635" w:rsidRPr="00B22B62" w:rsidRDefault="001A5635" w:rsidP="00B22B62">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Calibri" w:eastAsia="Times New Roman" w:hAnsi="Calibri" w:cs="Calibri"/>
          <w:color w:val="auto"/>
          <w:sz w:val="24"/>
          <w:szCs w:val="24"/>
          <w:u w:color="000000"/>
        </w:rPr>
      </w:pPr>
    </w:p>
    <w:p w14:paraId="143D7BD2" w14:textId="5CD3E2E7" w:rsidR="005D42B9" w:rsidRPr="00B22B62" w:rsidRDefault="00665203" w:rsidP="001A5635">
      <w:pPr>
        <w:pStyle w:val="Corps"/>
        <w:pBdr>
          <w:top w:val="single" w:sz="4" w:space="0" w:color="000000"/>
          <w:left w:val="single" w:sz="4" w:space="0" w:color="000000"/>
          <w:bottom w:val="single" w:sz="4" w:space="0" w:color="000000"/>
          <w:right w:val="single" w:sz="4" w:space="0" w:color="000000"/>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Style w:val="Aucun"/>
          <w:rFonts w:ascii="Calibri" w:eastAsia="Times New Roman" w:hAnsi="Calibri" w:cs="Calibri"/>
          <w:b/>
          <w:bCs/>
          <w:color w:val="auto"/>
          <w:sz w:val="24"/>
          <w:szCs w:val="24"/>
          <w:u w:color="000000"/>
        </w:rPr>
      </w:pPr>
      <w:proofErr w:type="spellStart"/>
      <w:r w:rsidRPr="00B22B62">
        <w:rPr>
          <w:rStyle w:val="Aucun"/>
          <w:rFonts w:ascii="Calibri" w:hAnsi="Calibri" w:cs="Calibri"/>
          <w:b/>
          <w:bCs/>
          <w:color w:val="auto"/>
          <w:sz w:val="24"/>
          <w:szCs w:val="24"/>
          <w:u w:color="000000"/>
          <w:lang w:val="en-US"/>
        </w:rPr>
        <w:t>Corr</w:t>
      </w:r>
      <w:r w:rsidR="001A5635">
        <w:rPr>
          <w:rStyle w:val="Aucun"/>
          <w:rFonts w:ascii="Calibri" w:hAnsi="Calibri" w:cs="Calibri"/>
          <w:b/>
          <w:bCs/>
          <w:color w:val="auto"/>
          <w:sz w:val="24"/>
          <w:szCs w:val="24"/>
          <w:u w:color="000000"/>
          <w:lang w:val="en-US"/>
        </w:rPr>
        <w:t>igé</w:t>
      </w:r>
      <w:proofErr w:type="spellEnd"/>
    </w:p>
    <w:p w14:paraId="143D7BD3" w14:textId="77777777" w:rsidR="005D42B9" w:rsidRPr="001A5635" w:rsidRDefault="005D42B9" w:rsidP="00B22B62">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Calibri" w:eastAsia="Times New Roman" w:hAnsi="Calibri" w:cs="Calibri"/>
          <w:color w:val="auto"/>
          <w:sz w:val="10"/>
          <w:szCs w:val="10"/>
          <w:u w:color="000000"/>
        </w:rPr>
      </w:pPr>
    </w:p>
    <w:p w14:paraId="58D85E81" w14:textId="7EEED4BB" w:rsidR="00594CF6" w:rsidRDefault="006826FA" w:rsidP="006826FA">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Style w:val="Aucun"/>
          <w:rFonts w:ascii="Calibri" w:hAnsi="Calibri" w:cs="Calibri"/>
          <w:color w:val="auto"/>
          <w:u w:color="000000"/>
        </w:rPr>
      </w:pPr>
      <w:r w:rsidRPr="00594CF6">
        <w:rPr>
          <w:rStyle w:val="Aucun"/>
          <w:rFonts w:ascii="Calibri" w:hAnsi="Calibri" w:cs="Calibri"/>
          <w:color w:val="auto"/>
        </w:rPr>
        <w:t xml:space="preserve">1. </w:t>
      </w:r>
      <w:r w:rsidR="00665203" w:rsidRPr="00B22B62">
        <w:rPr>
          <w:rStyle w:val="Aucun"/>
          <w:rFonts w:ascii="Calibri" w:hAnsi="Calibri" w:cs="Calibri"/>
          <w:color w:val="auto"/>
          <w:u w:val="single" w:color="000000"/>
        </w:rPr>
        <w:t>Niveau de vie mensuel moyen</w:t>
      </w:r>
      <w:r w:rsidR="00665203" w:rsidRPr="00B22B62">
        <w:rPr>
          <w:rFonts w:ascii="Calibri" w:hAnsi="Calibri" w:cs="Calibri"/>
          <w:color w:val="auto"/>
          <w:u w:color="000000"/>
        </w:rPr>
        <w:t xml:space="preserve"> : </w:t>
      </w:r>
      <w:r w:rsidR="00665203" w:rsidRPr="00B22B62">
        <w:rPr>
          <w:rStyle w:val="Aucun"/>
          <w:rFonts w:ascii="Calibri" w:hAnsi="Calibri" w:cs="Calibri"/>
          <w:color w:val="auto"/>
          <w:u w:color="000000"/>
        </w:rPr>
        <w:t>Employés (1 640 euros)</w:t>
      </w:r>
      <w:r w:rsidR="00594CF6">
        <w:rPr>
          <w:rStyle w:val="Aucun"/>
          <w:rFonts w:ascii="Calibri" w:hAnsi="Calibri" w:cs="Calibri"/>
          <w:color w:val="auto"/>
          <w:u w:color="000000"/>
        </w:rPr>
        <w:t xml:space="preserve">, puis </w:t>
      </w:r>
      <w:r w:rsidR="00665203" w:rsidRPr="00B22B62">
        <w:rPr>
          <w:rStyle w:val="Aucun"/>
          <w:rFonts w:ascii="Calibri" w:hAnsi="Calibri" w:cs="Calibri"/>
          <w:color w:val="auto"/>
          <w:u w:color="000000"/>
        </w:rPr>
        <w:t>Ouvriers (1 657 euros)</w:t>
      </w:r>
      <w:r w:rsidR="00B00272">
        <w:rPr>
          <w:rStyle w:val="Aucun"/>
          <w:rFonts w:ascii="Calibri" w:hAnsi="Calibri" w:cs="Calibri"/>
          <w:color w:val="auto"/>
          <w:u w:color="000000"/>
        </w:rPr>
        <w:t xml:space="preserve">, </w:t>
      </w:r>
      <w:r w:rsidR="00665203" w:rsidRPr="00B22B62">
        <w:rPr>
          <w:rStyle w:val="Aucun"/>
          <w:rFonts w:ascii="Calibri" w:hAnsi="Calibri" w:cs="Calibri"/>
          <w:color w:val="auto"/>
          <w:u w:color="000000"/>
        </w:rPr>
        <w:t>puis Professions intermédiaires (2 121 euros)</w:t>
      </w:r>
      <w:r w:rsidR="00594CF6">
        <w:rPr>
          <w:rStyle w:val="Aucun"/>
          <w:rFonts w:ascii="Calibri" w:hAnsi="Calibri" w:cs="Calibri"/>
          <w:color w:val="auto"/>
          <w:u w:color="000000"/>
        </w:rPr>
        <w:t xml:space="preserve">, </w:t>
      </w:r>
      <w:r w:rsidR="00665203" w:rsidRPr="00B22B62">
        <w:rPr>
          <w:rStyle w:val="Aucun"/>
          <w:rFonts w:ascii="Calibri" w:hAnsi="Calibri" w:cs="Calibri"/>
          <w:color w:val="auto"/>
          <w:u w:color="000000"/>
        </w:rPr>
        <w:t>puis Agriculteurs, artisans, commerçants et chefs d’entreprise (2 304)</w:t>
      </w:r>
      <w:r w:rsidR="00594CF6">
        <w:rPr>
          <w:rStyle w:val="Aucun"/>
          <w:rFonts w:ascii="Calibri" w:hAnsi="Calibri" w:cs="Calibri"/>
          <w:color w:val="auto"/>
          <w:u w:color="000000"/>
        </w:rPr>
        <w:t xml:space="preserve"> et, enfin, </w:t>
      </w:r>
      <w:r w:rsidR="00665203" w:rsidRPr="00B22B62">
        <w:rPr>
          <w:rStyle w:val="Aucun"/>
          <w:rFonts w:ascii="Calibri" w:hAnsi="Calibri" w:cs="Calibri"/>
          <w:color w:val="auto"/>
          <w:u w:color="000000"/>
        </w:rPr>
        <w:t>cadres supérieurs (3 197 euros).</w:t>
      </w:r>
    </w:p>
    <w:p w14:paraId="143D7BD4" w14:textId="754F76F1" w:rsidR="005D42B9" w:rsidRDefault="00665203" w:rsidP="006826FA">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Calibri" w:hAnsi="Calibri" w:cs="Calibri"/>
          <w:color w:val="auto"/>
          <w:u w:color="000000"/>
        </w:rPr>
      </w:pPr>
      <w:r w:rsidRPr="00B22B62">
        <w:rPr>
          <w:rStyle w:val="Aucun"/>
          <w:rFonts w:ascii="Calibri" w:hAnsi="Calibri" w:cs="Calibri"/>
          <w:color w:val="auto"/>
          <w:u w:val="single" w:color="000000"/>
        </w:rPr>
        <w:t>Proportion de titulaires d’un diplôme supérieur à bac + 2</w:t>
      </w:r>
      <w:r w:rsidRPr="00B22B62">
        <w:rPr>
          <w:rFonts w:ascii="Calibri" w:hAnsi="Calibri" w:cs="Calibri"/>
          <w:color w:val="auto"/>
          <w:u w:color="000000"/>
        </w:rPr>
        <w:t xml:space="preserve"> : Ouvriers (3</w:t>
      </w:r>
      <w:r w:rsidR="00594CF6">
        <w:rPr>
          <w:rFonts w:ascii="Calibri" w:hAnsi="Calibri" w:cs="Calibri"/>
          <w:color w:val="auto"/>
          <w:u w:color="000000"/>
        </w:rPr>
        <w:t> </w:t>
      </w:r>
      <w:r w:rsidRPr="00B22B62">
        <w:rPr>
          <w:rFonts w:ascii="Calibri" w:hAnsi="Calibri" w:cs="Calibri"/>
          <w:color w:val="auto"/>
          <w:u w:color="000000"/>
        </w:rPr>
        <w:t>%)</w:t>
      </w:r>
      <w:r w:rsidR="00594CF6">
        <w:rPr>
          <w:rFonts w:ascii="Calibri" w:hAnsi="Calibri" w:cs="Calibri"/>
          <w:color w:val="auto"/>
          <w:u w:color="000000"/>
        </w:rPr>
        <w:t xml:space="preserve">, </w:t>
      </w:r>
      <w:r w:rsidRPr="00B22B62">
        <w:rPr>
          <w:rFonts w:ascii="Calibri" w:hAnsi="Calibri" w:cs="Calibri"/>
          <w:color w:val="auto"/>
          <w:u w:color="000000"/>
        </w:rPr>
        <w:t xml:space="preserve">puis </w:t>
      </w:r>
      <w:r w:rsidR="00594CF6">
        <w:rPr>
          <w:rFonts w:ascii="Calibri" w:hAnsi="Calibri" w:cs="Calibri"/>
          <w:color w:val="auto"/>
          <w:u w:color="000000"/>
        </w:rPr>
        <w:t>E</w:t>
      </w:r>
      <w:r w:rsidRPr="00B22B62">
        <w:rPr>
          <w:rFonts w:ascii="Calibri" w:hAnsi="Calibri" w:cs="Calibri"/>
          <w:color w:val="auto"/>
          <w:u w:color="000000"/>
        </w:rPr>
        <w:t>mployés (9</w:t>
      </w:r>
      <w:r w:rsidR="00594CF6">
        <w:rPr>
          <w:rFonts w:ascii="Calibri" w:hAnsi="Calibri" w:cs="Calibri"/>
          <w:color w:val="auto"/>
          <w:u w:color="000000"/>
        </w:rPr>
        <w:t> </w:t>
      </w:r>
      <w:r w:rsidRPr="00B22B62">
        <w:rPr>
          <w:rFonts w:ascii="Calibri" w:hAnsi="Calibri" w:cs="Calibri"/>
          <w:color w:val="auto"/>
          <w:u w:color="000000"/>
        </w:rPr>
        <w:t>%)</w:t>
      </w:r>
      <w:r w:rsidR="00594CF6">
        <w:rPr>
          <w:rFonts w:ascii="Calibri" w:hAnsi="Calibri" w:cs="Calibri"/>
          <w:color w:val="auto"/>
          <w:u w:color="000000"/>
        </w:rPr>
        <w:t xml:space="preserve">, </w:t>
      </w:r>
      <w:r w:rsidRPr="00B22B62">
        <w:rPr>
          <w:rFonts w:ascii="Calibri" w:hAnsi="Calibri" w:cs="Calibri"/>
          <w:color w:val="auto"/>
          <w:u w:color="000000"/>
        </w:rPr>
        <w:t>puis Artisans, commerçants et chefs d’entreprise (19</w:t>
      </w:r>
      <w:r w:rsidR="00594CF6">
        <w:rPr>
          <w:rFonts w:ascii="Calibri" w:hAnsi="Calibri" w:cs="Calibri"/>
          <w:color w:val="auto"/>
          <w:u w:color="000000"/>
        </w:rPr>
        <w:t> </w:t>
      </w:r>
      <w:r w:rsidRPr="00B22B62">
        <w:rPr>
          <w:rFonts w:ascii="Calibri" w:hAnsi="Calibri" w:cs="Calibri"/>
          <w:color w:val="auto"/>
          <w:u w:color="000000"/>
        </w:rPr>
        <w:t>%)</w:t>
      </w:r>
      <w:r w:rsidR="00594CF6">
        <w:rPr>
          <w:rFonts w:ascii="Calibri" w:hAnsi="Calibri" w:cs="Calibri"/>
          <w:color w:val="auto"/>
          <w:u w:color="000000"/>
        </w:rPr>
        <w:t xml:space="preserve">, </w:t>
      </w:r>
      <w:r w:rsidRPr="00B22B62">
        <w:rPr>
          <w:rFonts w:ascii="Calibri" w:hAnsi="Calibri" w:cs="Calibri"/>
          <w:color w:val="auto"/>
          <w:u w:color="000000"/>
        </w:rPr>
        <w:t>puis Professions intermédiaires (32</w:t>
      </w:r>
      <w:r w:rsidR="00594CF6">
        <w:rPr>
          <w:rFonts w:ascii="Calibri" w:hAnsi="Calibri" w:cs="Calibri"/>
          <w:color w:val="auto"/>
          <w:u w:color="000000"/>
        </w:rPr>
        <w:t> </w:t>
      </w:r>
      <w:r w:rsidRPr="00B22B62">
        <w:rPr>
          <w:rFonts w:ascii="Calibri" w:hAnsi="Calibri" w:cs="Calibri"/>
          <w:color w:val="auto"/>
          <w:u w:color="000000"/>
        </w:rPr>
        <w:t>%)</w:t>
      </w:r>
      <w:r w:rsidR="00594CF6">
        <w:rPr>
          <w:rFonts w:ascii="Calibri" w:hAnsi="Calibri" w:cs="Calibri"/>
          <w:color w:val="auto"/>
          <w:u w:color="000000"/>
        </w:rPr>
        <w:t xml:space="preserve"> et, enfin, </w:t>
      </w:r>
      <w:r w:rsidRPr="00B22B62">
        <w:rPr>
          <w:rFonts w:ascii="Calibri" w:hAnsi="Calibri" w:cs="Calibri"/>
          <w:color w:val="auto"/>
          <w:u w:color="000000"/>
        </w:rPr>
        <w:t>Cadres supérieurs (74</w:t>
      </w:r>
      <w:r w:rsidR="00594CF6">
        <w:rPr>
          <w:rFonts w:ascii="Calibri" w:hAnsi="Calibri" w:cs="Calibri"/>
          <w:color w:val="auto"/>
          <w:u w:color="000000"/>
        </w:rPr>
        <w:t> </w:t>
      </w:r>
      <w:r w:rsidRPr="00B22B62">
        <w:rPr>
          <w:rFonts w:ascii="Calibri" w:hAnsi="Calibri" w:cs="Calibri"/>
          <w:color w:val="auto"/>
          <w:u w:color="000000"/>
        </w:rPr>
        <w:t>%).</w:t>
      </w:r>
    </w:p>
    <w:p w14:paraId="1ED57B0F" w14:textId="77777777" w:rsidR="001A5635" w:rsidRPr="00B22B62" w:rsidRDefault="001A5635" w:rsidP="001A5635">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ind w:left="393"/>
        <w:jc w:val="both"/>
        <w:rPr>
          <w:rFonts w:ascii="Calibri" w:hAnsi="Calibri" w:cs="Calibri"/>
          <w:color w:val="auto"/>
          <w:u w:color="000000"/>
        </w:rPr>
      </w:pPr>
    </w:p>
    <w:p w14:paraId="143D7BD5" w14:textId="513DEDD5" w:rsidR="005D42B9" w:rsidRPr="00B22B62" w:rsidRDefault="006826FA" w:rsidP="006826FA">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Calibri" w:hAnsi="Calibri" w:cs="Calibri"/>
          <w:color w:val="auto"/>
          <w:u w:color="000000"/>
        </w:rPr>
      </w:pPr>
      <w:r>
        <w:rPr>
          <w:rStyle w:val="Aucun"/>
          <w:rFonts w:ascii="Calibri" w:hAnsi="Calibri" w:cs="Calibri"/>
          <w:color w:val="auto"/>
          <w:u w:color="000000"/>
        </w:rPr>
        <w:t xml:space="preserve">2. </w:t>
      </w:r>
      <w:r w:rsidR="00665203" w:rsidRPr="00B22B62">
        <w:rPr>
          <w:rStyle w:val="Aucun"/>
          <w:rFonts w:ascii="Calibri" w:hAnsi="Calibri" w:cs="Calibri"/>
          <w:color w:val="auto"/>
          <w:u w:color="000000"/>
        </w:rPr>
        <w:t>On constate qu’il existe corrélation entre la part des diplômés (supérieurs à bac+2) et le niveau de vie mensuel moyen. À mesure que la part des diplômés augmente, le niveau de vie mensuel moyen tend lui aussi à s’élever.</w:t>
      </w:r>
    </w:p>
    <w:p w14:paraId="4E52F9CA" w14:textId="77777777" w:rsidR="006826FA" w:rsidRDefault="006826FA" w:rsidP="006826FA">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Style w:val="Aucun"/>
          <w:rFonts w:ascii="Calibri" w:hAnsi="Calibri" w:cs="Calibri"/>
          <w:color w:val="auto"/>
          <w:u w:color="000000"/>
        </w:rPr>
      </w:pPr>
    </w:p>
    <w:p w14:paraId="143D7BD6" w14:textId="1D55B814" w:rsidR="005D42B9" w:rsidRPr="00B22B62" w:rsidRDefault="006826FA" w:rsidP="006826FA">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Calibri" w:hAnsi="Calibri" w:cs="Calibri"/>
          <w:color w:val="auto"/>
          <w:u w:color="000000"/>
        </w:rPr>
      </w:pPr>
      <w:r>
        <w:rPr>
          <w:rStyle w:val="Aucun"/>
          <w:rFonts w:ascii="Calibri" w:hAnsi="Calibri" w:cs="Calibri"/>
          <w:color w:val="auto"/>
          <w:u w:color="000000"/>
        </w:rPr>
        <w:t xml:space="preserve">3. </w:t>
      </w:r>
      <w:r w:rsidR="00665203" w:rsidRPr="00B22B62">
        <w:rPr>
          <w:rStyle w:val="Aucun"/>
          <w:rFonts w:ascii="Calibri" w:hAnsi="Calibri" w:cs="Calibri"/>
          <w:color w:val="auto"/>
          <w:u w:color="000000"/>
        </w:rPr>
        <w:t>Nous avons pu voir (en classe de seconde) que le fait de faire des études permettait à un individu d’augmenter son niveau de capital humain (connaissances, savoir-faire mobilisables dans le cadre d’une activité productive), ce qui a un impact sur son niveau de productivité et donc sur sa rémunération.</w:t>
      </w:r>
    </w:p>
    <w:p w14:paraId="7E0EBB15" w14:textId="77777777" w:rsidR="006826FA" w:rsidRDefault="006826FA" w:rsidP="006826FA">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Style w:val="Aucun"/>
          <w:rFonts w:ascii="Calibri" w:hAnsi="Calibri" w:cs="Calibri"/>
          <w:color w:val="auto"/>
          <w:u w:color="000000"/>
        </w:rPr>
      </w:pPr>
    </w:p>
    <w:p w14:paraId="143D7BD7" w14:textId="36C35F99" w:rsidR="005D42B9" w:rsidRPr="00B22B62" w:rsidRDefault="006826FA" w:rsidP="006826FA">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Calibri" w:hAnsi="Calibri" w:cs="Calibri"/>
          <w:color w:val="auto"/>
          <w:u w:color="000000"/>
        </w:rPr>
      </w:pPr>
      <w:r>
        <w:rPr>
          <w:rStyle w:val="Aucun"/>
          <w:rFonts w:ascii="Calibri" w:hAnsi="Calibri" w:cs="Calibri"/>
          <w:color w:val="auto"/>
          <w:u w:color="000000"/>
        </w:rPr>
        <w:t xml:space="preserve">4. </w:t>
      </w:r>
      <w:r w:rsidR="00665203" w:rsidRPr="00B22B62">
        <w:rPr>
          <w:rStyle w:val="Aucun"/>
          <w:rFonts w:ascii="Calibri" w:hAnsi="Calibri" w:cs="Calibri"/>
          <w:color w:val="auto"/>
          <w:u w:color="000000"/>
        </w:rPr>
        <w:t>On constate sur le deuxième graphique que le déclassement (qui correspond ici à une perte de position sociale par rapport à son niveau de qualification) ne concerne pas tous les actifs. Ainsi, il est possible de constater que seulement 3</w:t>
      </w:r>
      <w:r w:rsidR="00B00272">
        <w:rPr>
          <w:rStyle w:val="Aucun"/>
          <w:rFonts w:ascii="Calibri" w:hAnsi="Calibri" w:cs="Calibri"/>
          <w:color w:val="auto"/>
          <w:u w:color="000000"/>
        </w:rPr>
        <w:t> </w:t>
      </w:r>
      <w:r w:rsidR="00665203" w:rsidRPr="00B22B62">
        <w:rPr>
          <w:rStyle w:val="Aucun"/>
          <w:rFonts w:ascii="Calibri" w:hAnsi="Calibri" w:cs="Calibri"/>
          <w:color w:val="auto"/>
          <w:u w:color="000000"/>
        </w:rPr>
        <w:t>% des ouvriers sont titulaires d’un niveau de diplôme supérieur à bac+2 et c’est le cas de seulement 10</w:t>
      </w:r>
      <w:r w:rsidR="00B00272">
        <w:rPr>
          <w:rStyle w:val="Aucun"/>
          <w:rFonts w:ascii="Calibri" w:hAnsi="Calibri" w:cs="Calibri"/>
          <w:color w:val="auto"/>
          <w:u w:color="000000"/>
        </w:rPr>
        <w:t> </w:t>
      </w:r>
      <w:r w:rsidR="00665203" w:rsidRPr="00B22B62">
        <w:rPr>
          <w:rStyle w:val="Aucun"/>
          <w:rFonts w:ascii="Calibri" w:hAnsi="Calibri" w:cs="Calibri"/>
          <w:color w:val="auto"/>
          <w:u w:color="000000"/>
        </w:rPr>
        <w:t>% des employés.</w:t>
      </w:r>
    </w:p>
    <w:p w14:paraId="5EB018FA" w14:textId="77777777" w:rsidR="006826FA" w:rsidRDefault="006826FA" w:rsidP="006826FA">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Style w:val="Aucun"/>
          <w:rFonts w:ascii="Calibri" w:hAnsi="Calibri" w:cs="Calibri"/>
          <w:color w:val="auto"/>
          <w:u w:color="000000"/>
        </w:rPr>
      </w:pPr>
    </w:p>
    <w:p w14:paraId="143D7BD8" w14:textId="1C1664D5" w:rsidR="005D42B9" w:rsidRDefault="006826FA" w:rsidP="006826FA">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Style w:val="Aucun"/>
          <w:rFonts w:ascii="Calibri" w:hAnsi="Calibri" w:cs="Calibri"/>
          <w:color w:val="auto"/>
          <w:u w:color="000000"/>
        </w:rPr>
      </w:pPr>
      <w:r>
        <w:rPr>
          <w:rStyle w:val="Aucun"/>
          <w:rFonts w:ascii="Calibri" w:hAnsi="Calibri" w:cs="Calibri"/>
          <w:color w:val="auto"/>
          <w:u w:color="000000"/>
        </w:rPr>
        <w:t xml:space="preserve">5. </w:t>
      </w:r>
      <w:r w:rsidR="00665203" w:rsidRPr="00B22B62">
        <w:rPr>
          <w:rStyle w:val="Aucun"/>
          <w:rFonts w:ascii="Calibri" w:hAnsi="Calibri" w:cs="Calibri"/>
          <w:color w:val="auto"/>
          <w:u w:color="000000"/>
        </w:rPr>
        <w:t xml:space="preserve">La position des catégories sociales doit aussi s’apprécier en fonction d’autres critères comme le niveau de patrimoine détenu par chaque catégorie sociale, l’âge ou encore la situation familiale. Par ailleurs, les critères utilisés dans l’article ne tiennent pas compte des éventuelles progressions de carrière (exemple des promotions qui permettent par exemple à un ouvrier de devenir contremaître et donc d’intégrer </w:t>
      </w:r>
      <w:proofErr w:type="gramStart"/>
      <w:r w:rsidR="00665203" w:rsidRPr="00B22B62">
        <w:rPr>
          <w:rStyle w:val="Aucun"/>
          <w:rFonts w:ascii="Calibri" w:hAnsi="Calibri" w:cs="Calibri"/>
          <w:color w:val="auto"/>
          <w:u w:color="000000"/>
        </w:rPr>
        <w:t>le groupes</w:t>
      </w:r>
      <w:proofErr w:type="gramEnd"/>
      <w:r w:rsidR="00665203" w:rsidRPr="00B22B62">
        <w:rPr>
          <w:rStyle w:val="Aucun"/>
          <w:rFonts w:ascii="Calibri" w:hAnsi="Calibri" w:cs="Calibri"/>
          <w:color w:val="auto"/>
          <w:u w:color="000000"/>
        </w:rPr>
        <w:t xml:space="preserve"> des</w:t>
      </w:r>
      <w:r w:rsidR="00C37803">
        <w:rPr>
          <w:rStyle w:val="Aucun"/>
          <w:rFonts w:ascii="Calibri" w:hAnsi="Calibri" w:cs="Calibri"/>
          <w:color w:val="auto"/>
          <w:u w:color="000000"/>
        </w:rPr>
        <w:t> « </w:t>
      </w:r>
      <w:r w:rsidR="00665203" w:rsidRPr="00B22B62">
        <w:rPr>
          <w:rStyle w:val="Aucun"/>
          <w:rFonts w:ascii="Calibri" w:hAnsi="Calibri" w:cs="Calibri"/>
          <w:color w:val="auto"/>
          <w:u w:color="000000"/>
        </w:rPr>
        <w:t>Professions intermédiaires</w:t>
      </w:r>
      <w:r w:rsidR="00C37803">
        <w:rPr>
          <w:rStyle w:val="Aucun"/>
          <w:rFonts w:ascii="Calibri" w:hAnsi="Calibri" w:cs="Calibri"/>
          <w:color w:val="auto"/>
          <w:u w:color="000000"/>
        </w:rPr>
        <w:t> »</w:t>
      </w:r>
      <w:r w:rsidR="00665203" w:rsidRPr="00B22B62">
        <w:rPr>
          <w:rStyle w:val="Aucun"/>
          <w:rFonts w:ascii="Calibri" w:hAnsi="Calibri" w:cs="Calibri"/>
          <w:color w:val="auto"/>
          <w:u w:color="000000"/>
        </w:rPr>
        <w:t>).</w:t>
      </w:r>
    </w:p>
    <w:p w14:paraId="304B472C" w14:textId="77777777" w:rsidR="006826FA" w:rsidRPr="00B22B62" w:rsidRDefault="006826FA" w:rsidP="006826FA">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Calibri" w:hAnsi="Calibri" w:cs="Calibri"/>
          <w:color w:val="auto"/>
          <w:u w:color="000000"/>
        </w:rPr>
      </w:pPr>
    </w:p>
    <w:p w14:paraId="143D7BD9" w14:textId="19CB0AAC" w:rsidR="005D42B9" w:rsidRPr="00B22B62" w:rsidRDefault="006826FA" w:rsidP="006826FA">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Calibri" w:hAnsi="Calibri" w:cs="Calibri"/>
          <w:color w:val="auto"/>
          <w:u w:color="000000"/>
        </w:rPr>
      </w:pPr>
      <w:r>
        <w:rPr>
          <w:rStyle w:val="Aucun"/>
          <w:rFonts w:ascii="Calibri" w:hAnsi="Calibri" w:cs="Calibri"/>
          <w:color w:val="auto"/>
          <w:u w:color="000000"/>
        </w:rPr>
        <w:t xml:space="preserve">6. </w:t>
      </w:r>
      <w:r w:rsidR="00665203" w:rsidRPr="00B22B62">
        <w:rPr>
          <w:rStyle w:val="Aucun"/>
          <w:rFonts w:ascii="Calibri" w:hAnsi="Calibri" w:cs="Calibri"/>
          <w:color w:val="auto"/>
          <w:u w:color="000000"/>
        </w:rPr>
        <w:t>La dernière phrase du texte montre qu’il existe un aspect cumulatif des inégalités d’une génération à une autre. En effet, les écarts de niveau de diplôme ont tendance à être reproduits d’une génération à l’autre, les parents transmettant en partie leur niveau de capital culturel. L’école française a par ailleurs tendance à valoriser le capital culturel des enfants issus de milieux sociaux à fort niveau de diplôme.</w:t>
      </w:r>
    </w:p>
    <w:sectPr w:rsidR="005D42B9" w:rsidRPr="00B22B62">
      <w:headerReference w:type="default" r:id="rId11"/>
      <w:footerReference w:type="default" r:id="rId12"/>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57112F" w14:textId="77777777" w:rsidR="00915D3E" w:rsidRDefault="00915D3E">
      <w:r>
        <w:separator/>
      </w:r>
    </w:p>
  </w:endnote>
  <w:endnote w:type="continuationSeparator" w:id="0">
    <w:p w14:paraId="5F8CCB48" w14:textId="77777777" w:rsidR="00915D3E" w:rsidRDefault="00915D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Helvetica Neue">
    <w:altName w:val="Arial"/>
    <w:charset w:val="00"/>
    <w:family w:val="roman"/>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3480825"/>
      <w:docPartObj>
        <w:docPartGallery w:val="Page Numbers (Bottom of Page)"/>
        <w:docPartUnique/>
      </w:docPartObj>
    </w:sdtPr>
    <w:sdtContent>
      <w:p w14:paraId="001AEFA7" w14:textId="5AE18BC4" w:rsidR="00667257" w:rsidRDefault="00667257">
        <w:pPr>
          <w:pStyle w:val="Pieddepage"/>
          <w:jc w:val="right"/>
        </w:pPr>
        <w:r>
          <w:fldChar w:fldCharType="begin"/>
        </w:r>
        <w:r>
          <w:instrText>PAGE   \* MERGEFORMAT</w:instrText>
        </w:r>
        <w:r>
          <w:fldChar w:fldCharType="separate"/>
        </w:r>
        <w:r>
          <w:rPr>
            <w:lang w:val="fr-FR"/>
          </w:rPr>
          <w:t>2</w:t>
        </w:r>
        <w:r>
          <w:fldChar w:fldCharType="end"/>
        </w:r>
      </w:p>
    </w:sdtContent>
  </w:sdt>
  <w:p w14:paraId="55063669" w14:textId="77777777" w:rsidR="00667257" w:rsidRDefault="0066725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0FD380" w14:textId="77777777" w:rsidR="00915D3E" w:rsidRDefault="00915D3E">
      <w:r>
        <w:separator/>
      </w:r>
    </w:p>
  </w:footnote>
  <w:footnote w:type="continuationSeparator" w:id="0">
    <w:p w14:paraId="532ECDA1" w14:textId="77777777" w:rsidR="00915D3E" w:rsidRDefault="00915D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923FD" w14:textId="77777777" w:rsidR="00B33860" w:rsidRPr="008C0A02" w:rsidRDefault="00B33860" w:rsidP="00B33860">
    <w:pPr>
      <w:pStyle w:val="En-tte"/>
      <w:jc w:val="right"/>
      <w:rPr>
        <w:rFonts w:ascii="Calibri" w:hAnsi="Calibri" w:cs="Calibri"/>
      </w:rPr>
    </w:pPr>
    <w:r w:rsidRPr="008C0A02">
      <w:rPr>
        <w:rFonts w:ascii="Calibri" w:hAnsi="Calibri" w:cs="Calibri"/>
      </w:rPr>
      <w:ptab w:relativeTo="margin" w:alignment="center" w:leader="none"/>
    </w:r>
    <w:r w:rsidRPr="008C0A02">
      <w:rPr>
        <w:rFonts w:ascii="Calibri" w:hAnsi="Calibri" w:cs="Calibri"/>
      </w:rPr>
      <w:ptab w:relativeTo="margin" w:alignment="right" w:leader="none"/>
    </w:r>
    <w:proofErr w:type="spellStart"/>
    <w:r w:rsidRPr="008C0A02">
      <w:rPr>
        <w:rFonts w:ascii="Calibri" w:hAnsi="Calibri" w:cs="Calibri"/>
      </w:rPr>
      <w:t>Actu</w:t>
    </w:r>
    <w:proofErr w:type="spellEnd"/>
    <w:r w:rsidRPr="008C0A02">
      <w:rPr>
        <w:rFonts w:ascii="Calibri" w:hAnsi="Calibri" w:cs="Calibri"/>
      </w:rPr>
      <w:t xml:space="preserve"> SES © Hatier – Nicolas Olivier</w:t>
    </w:r>
  </w:p>
  <w:p w14:paraId="47E6731B" w14:textId="77777777" w:rsidR="00B33860" w:rsidRPr="00346B3F" w:rsidRDefault="00B33860" w:rsidP="00B33860">
    <w:pPr>
      <w:pStyle w:val="En-tte"/>
      <w:jc w:val="right"/>
      <w:rPr>
        <w:rFonts w:ascii="Calibri" w:hAnsi="Calibri" w:cs="Calibri"/>
      </w:rPr>
    </w:pPr>
    <w:r w:rsidRPr="008C0A02">
      <w:rPr>
        <w:rFonts w:ascii="Calibri" w:hAnsi="Calibri" w:cs="Calibri"/>
      </w:rPr>
      <w:t xml:space="preserve">Fiche </w:t>
    </w:r>
    <w:proofErr w:type="spellStart"/>
    <w:r w:rsidRPr="008C0A02">
      <w:rPr>
        <w:rFonts w:ascii="Calibri" w:hAnsi="Calibri" w:cs="Calibri"/>
      </w:rPr>
      <w:t>d’exploitation</w:t>
    </w:r>
    <w:proofErr w:type="spellEnd"/>
    <w:r w:rsidRPr="008C0A02">
      <w:rPr>
        <w:rFonts w:ascii="Calibri" w:hAnsi="Calibri" w:cs="Calibri"/>
      </w:rPr>
      <w:t xml:space="preserve"> </w:t>
    </w:r>
    <w:proofErr w:type="spellStart"/>
    <w:r w:rsidRPr="008C0A02">
      <w:rPr>
        <w:rFonts w:ascii="Calibri" w:hAnsi="Calibri" w:cs="Calibri"/>
      </w:rPr>
      <w:t>pédagogique</w:t>
    </w:r>
    <w:proofErr w:type="spellEnd"/>
  </w:p>
  <w:p w14:paraId="143D7BDA" w14:textId="77777777" w:rsidR="005D42B9" w:rsidRDefault="005D42B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C147F2"/>
    <w:multiLevelType w:val="hybridMultilevel"/>
    <w:tmpl w:val="C90207D6"/>
    <w:numStyleLink w:val="Style2import"/>
  </w:abstractNum>
  <w:abstractNum w:abstractNumId="1" w15:restartNumberingAfterBreak="0">
    <w:nsid w:val="31B82DEE"/>
    <w:multiLevelType w:val="multilevel"/>
    <w:tmpl w:val="777410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F2C4136"/>
    <w:multiLevelType w:val="hybridMultilevel"/>
    <w:tmpl w:val="D99CBA26"/>
    <w:numStyleLink w:val="Nombres"/>
  </w:abstractNum>
  <w:abstractNum w:abstractNumId="3" w15:restartNumberingAfterBreak="0">
    <w:nsid w:val="447B5C87"/>
    <w:multiLevelType w:val="hybridMultilevel"/>
    <w:tmpl w:val="C90207D6"/>
    <w:styleLink w:val="Style2import"/>
    <w:lvl w:ilvl="0" w:tplc="E174B348">
      <w:start w:val="1"/>
      <w:numFmt w:val="decimal"/>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719833CC">
      <w:start w:val="1"/>
      <w:numFmt w:val="lowerLetter"/>
      <w:lvlText w:val="%2."/>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A802D242">
      <w:start w:val="1"/>
      <w:numFmt w:val="lowerRoman"/>
      <w:lvlText w:val="%3."/>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16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B7F00E06">
      <w:start w:val="1"/>
      <w:numFmt w:val="decimal"/>
      <w:lvlText w:val="%4."/>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ind w:left="28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7E448288">
      <w:start w:val="1"/>
      <w:numFmt w:val="lowerLetter"/>
      <w:lvlText w:val="%5."/>
      <w:lvlJc w:val="left"/>
      <w:pPr>
        <w:tabs>
          <w:tab w:val="left" w:pos="708"/>
          <w:tab w:val="left" w:pos="1416"/>
          <w:tab w:val="left" w:pos="2124"/>
          <w:tab w:val="left" w:pos="2832"/>
          <w:tab w:val="left" w:pos="4248"/>
          <w:tab w:val="left" w:pos="4956"/>
          <w:tab w:val="left" w:pos="5664"/>
          <w:tab w:val="left" w:pos="6372"/>
          <w:tab w:val="left" w:pos="7080"/>
          <w:tab w:val="left" w:pos="7788"/>
          <w:tab w:val="left" w:pos="8496"/>
          <w:tab w:val="left" w:pos="9204"/>
        </w:tabs>
        <w:ind w:left="36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16DA0BE4">
      <w:start w:val="1"/>
      <w:numFmt w:val="lowerRoman"/>
      <w:lvlText w:val="%6."/>
      <w:lvlJc w:val="left"/>
      <w:pPr>
        <w:tabs>
          <w:tab w:val="left" w:pos="708"/>
          <w:tab w:val="left" w:pos="1416"/>
          <w:tab w:val="left" w:pos="2124"/>
          <w:tab w:val="left" w:pos="2832"/>
          <w:tab w:val="left" w:pos="3540"/>
          <w:tab w:val="left" w:pos="4956"/>
          <w:tab w:val="left" w:pos="5664"/>
          <w:tab w:val="left" w:pos="6372"/>
          <w:tab w:val="left" w:pos="7080"/>
          <w:tab w:val="left" w:pos="7788"/>
          <w:tab w:val="left" w:pos="8496"/>
          <w:tab w:val="left" w:pos="9204"/>
        </w:tabs>
        <w:ind w:left="432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93BAD064">
      <w:start w:val="1"/>
      <w:numFmt w:val="decimal"/>
      <w:lvlText w:val="%7."/>
      <w:lvlJc w:val="left"/>
      <w:pPr>
        <w:tabs>
          <w:tab w:val="left" w:pos="708"/>
          <w:tab w:val="left" w:pos="1416"/>
          <w:tab w:val="left" w:pos="2124"/>
          <w:tab w:val="left" w:pos="2832"/>
          <w:tab w:val="left" w:pos="3540"/>
          <w:tab w:val="left" w:pos="4248"/>
          <w:tab w:val="left" w:pos="5664"/>
          <w:tab w:val="left" w:pos="6372"/>
          <w:tab w:val="left" w:pos="7080"/>
          <w:tab w:val="left" w:pos="7788"/>
          <w:tab w:val="left" w:pos="8496"/>
          <w:tab w:val="left" w:pos="9204"/>
        </w:tabs>
        <w:ind w:left="50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192AAB22">
      <w:start w:val="1"/>
      <w:numFmt w:val="lowerLetter"/>
      <w:lvlText w:val="%8."/>
      <w:lvlJc w:val="left"/>
      <w:pPr>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s>
        <w:ind w:left="57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EBAE199A">
      <w:start w:val="1"/>
      <w:numFmt w:val="lowerRoman"/>
      <w:lvlText w:val="%9."/>
      <w:lvlJc w:val="left"/>
      <w:pPr>
        <w:tabs>
          <w:tab w:val="left" w:pos="708"/>
          <w:tab w:val="left" w:pos="1416"/>
          <w:tab w:val="left" w:pos="2124"/>
          <w:tab w:val="left" w:pos="2832"/>
          <w:tab w:val="left" w:pos="3540"/>
          <w:tab w:val="left" w:pos="4248"/>
          <w:tab w:val="left" w:pos="4956"/>
          <w:tab w:val="left" w:pos="5664"/>
          <w:tab w:val="left" w:pos="7080"/>
          <w:tab w:val="left" w:pos="7788"/>
          <w:tab w:val="left" w:pos="8496"/>
          <w:tab w:val="left" w:pos="9204"/>
        </w:tabs>
        <w:ind w:left="648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54C60848"/>
    <w:multiLevelType w:val="hybridMultilevel"/>
    <w:tmpl w:val="D99CBA26"/>
    <w:styleLink w:val="Nombres"/>
    <w:lvl w:ilvl="0" w:tplc="DB9A6766">
      <w:start w:val="1"/>
      <w:numFmt w:val="decimal"/>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50E2760C">
      <w:start w:val="1"/>
      <w:numFmt w:val="decimal"/>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130AC8B2">
      <w:start w:val="1"/>
      <w:numFmt w:val="decimal"/>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ECF8972A">
      <w:start w:val="1"/>
      <w:numFmt w:val="decimal"/>
      <w:lvlText w:val="%4."/>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D5FC9ACA">
      <w:start w:val="1"/>
      <w:numFmt w:val="decimal"/>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B098519A">
      <w:start w:val="1"/>
      <w:numFmt w:val="decimal"/>
      <w:lvlText w:val="%6."/>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E1CA7D8E">
      <w:start w:val="1"/>
      <w:numFmt w:val="decimal"/>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513832EC">
      <w:start w:val="1"/>
      <w:numFmt w:val="decimal"/>
      <w:lvlText w:val="%8."/>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07B040B0">
      <w:start w:val="1"/>
      <w:numFmt w:val="decimal"/>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42B9"/>
    <w:rsid w:val="001A5635"/>
    <w:rsid w:val="002A092A"/>
    <w:rsid w:val="0032666F"/>
    <w:rsid w:val="00594CF6"/>
    <w:rsid w:val="005D42B9"/>
    <w:rsid w:val="005F4B84"/>
    <w:rsid w:val="00632AC2"/>
    <w:rsid w:val="00665203"/>
    <w:rsid w:val="00667257"/>
    <w:rsid w:val="006826FA"/>
    <w:rsid w:val="00915D3E"/>
    <w:rsid w:val="00B00272"/>
    <w:rsid w:val="00B22B62"/>
    <w:rsid w:val="00B33860"/>
    <w:rsid w:val="00C37803"/>
    <w:rsid w:val="00C9122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D7BC4"/>
  <w15:docId w15:val="{490F96EA-3FB9-4F1A-A339-A1523EFB4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uiPriority w:val="99"/>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Corps">
    <w:name w:val="Corps"/>
    <w:rPr>
      <w:rFonts w:ascii="Helvetica Neue" w:hAnsi="Helvetica Neue" w:cs="Arial Unicode MS"/>
      <w:color w:val="000000"/>
      <w:sz w:val="22"/>
      <w:szCs w:val="22"/>
      <w14:textOutline w14:w="0" w14:cap="flat" w14:cmpd="sng" w14:algn="ctr">
        <w14:noFill/>
        <w14:prstDash w14:val="solid"/>
        <w14:bevel/>
      </w14:textOutline>
    </w:rPr>
  </w:style>
  <w:style w:type="character" w:customStyle="1" w:styleId="Aucun">
    <w:name w:val="Aucun"/>
    <w:rPr>
      <w:lang w:val="fr-FR"/>
    </w:rPr>
  </w:style>
  <w:style w:type="character" w:customStyle="1" w:styleId="Hyperlink0">
    <w:name w:val="Hyperlink.0"/>
    <w:basedOn w:val="Lienhypertexte"/>
    <w:rPr>
      <w:u w:val="single"/>
    </w:rPr>
  </w:style>
  <w:style w:type="paragraph" w:customStyle="1" w:styleId="Pardfaut">
    <w:name w:val="Par défaut"/>
    <w:pPr>
      <w:spacing w:before="160"/>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numbering" w:customStyle="1" w:styleId="Style2import">
    <w:name w:val="Style 2 importé"/>
    <w:pPr>
      <w:numPr>
        <w:numId w:val="1"/>
      </w:numPr>
    </w:pPr>
  </w:style>
  <w:style w:type="numbering" w:customStyle="1" w:styleId="Nombres">
    <w:name w:val="Nombres"/>
    <w:pPr>
      <w:numPr>
        <w:numId w:val="3"/>
      </w:numPr>
    </w:pPr>
  </w:style>
  <w:style w:type="paragraph" w:styleId="NormalWeb">
    <w:name w:val="Normal (Web)"/>
    <w:basedOn w:val="Normal"/>
    <w:uiPriority w:val="99"/>
    <w:semiHidden/>
    <w:unhideWhenUsed/>
    <w:rsid w:val="00B22B6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fr-FR" w:eastAsia="fr-FR"/>
    </w:rPr>
  </w:style>
  <w:style w:type="paragraph" w:customStyle="1" w:styleId="rtecenter">
    <w:name w:val="rtecenter"/>
    <w:basedOn w:val="Normal"/>
    <w:rsid w:val="00B22B6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fr-FR" w:eastAsia="fr-FR"/>
    </w:rPr>
  </w:style>
  <w:style w:type="character" w:styleId="lev">
    <w:name w:val="Strong"/>
    <w:basedOn w:val="Policepardfaut"/>
    <w:uiPriority w:val="22"/>
    <w:qFormat/>
    <w:rsid w:val="00B22B62"/>
    <w:rPr>
      <w:b/>
      <w:bCs/>
    </w:rPr>
  </w:style>
  <w:style w:type="paragraph" w:customStyle="1" w:styleId="notes">
    <w:name w:val="notes"/>
    <w:basedOn w:val="Normal"/>
    <w:rsid w:val="00B22B6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fr-FR" w:eastAsia="fr-FR"/>
    </w:rPr>
  </w:style>
  <w:style w:type="paragraph" w:styleId="Paragraphedeliste">
    <w:name w:val="List Paragraph"/>
    <w:basedOn w:val="Normal"/>
    <w:uiPriority w:val="34"/>
    <w:qFormat/>
    <w:rsid w:val="00B22B62"/>
    <w:pPr>
      <w:ind w:left="720"/>
      <w:contextualSpacing/>
    </w:pPr>
  </w:style>
  <w:style w:type="paragraph" w:styleId="En-tte">
    <w:name w:val="header"/>
    <w:basedOn w:val="Normal"/>
    <w:link w:val="En-tteCar"/>
    <w:uiPriority w:val="99"/>
    <w:unhideWhenUsed/>
    <w:rsid w:val="00B33860"/>
    <w:pPr>
      <w:tabs>
        <w:tab w:val="center" w:pos="4536"/>
        <w:tab w:val="right" w:pos="9072"/>
      </w:tabs>
    </w:pPr>
  </w:style>
  <w:style w:type="character" w:customStyle="1" w:styleId="En-tteCar">
    <w:name w:val="En-tête Car"/>
    <w:basedOn w:val="Policepardfaut"/>
    <w:link w:val="En-tte"/>
    <w:uiPriority w:val="99"/>
    <w:rsid w:val="00B33860"/>
    <w:rPr>
      <w:sz w:val="24"/>
      <w:szCs w:val="24"/>
      <w:lang w:val="en-US" w:eastAsia="en-US"/>
    </w:rPr>
  </w:style>
  <w:style w:type="paragraph" w:styleId="Pieddepage">
    <w:name w:val="footer"/>
    <w:basedOn w:val="Normal"/>
    <w:link w:val="PieddepageCar"/>
    <w:uiPriority w:val="99"/>
    <w:unhideWhenUsed/>
    <w:rsid w:val="00B33860"/>
    <w:pPr>
      <w:tabs>
        <w:tab w:val="center" w:pos="4536"/>
        <w:tab w:val="right" w:pos="9072"/>
      </w:tabs>
    </w:pPr>
  </w:style>
  <w:style w:type="character" w:customStyle="1" w:styleId="PieddepageCar">
    <w:name w:val="Pied de page Car"/>
    <w:basedOn w:val="Policepardfaut"/>
    <w:link w:val="Pieddepage"/>
    <w:uiPriority w:val="99"/>
    <w:rsid w:val="00B33860"/>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4709711">
      <w:bodyDiv w:val="1"/>
      <w:marLeft w:val="0"/>
      <w:marRight w:val="0"/>
      <w:marTop w:val="0"/>
      <w:marBottom w:val="0"/>
      <w:divBdr>
        <w:top w:val="none" w:sz="0" w:space="0" w:color="auto"/>
        <w:left w:val="none" w:sz="0" w:space="0" w:color="auto"/>
        <w:bottom w:val="none" w:sz="0" w:space="0" w:color="auto"/>
        <w:right w:val="none" w:sz="0" w:space="0" w:color="auto"/>
      </w:divBdr>
    </w:div>
    <w:div w:id="19284637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observationsociete.fr/revenus/revenus-diplome-csp.html"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observationsociete.fr/revenus/revenus-diplome-csp/"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1050</Words>
  <Characters>5780</Characters>
  <Application>Microsoft Office Word</Application>
  <DocSecurity>0</DocSecurity>
  <Lines>48</Lines>
  <Paragraphs>13</Paragraphs>
  <ScaleCrop>false</ScaleCrop>
  <Company/>
  <LinksUpToDate>false</LinksUpToDate>
  <CharactersWithSpaces>6817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HUTTEPAIN SOPHIE</cp:lastModifiedBy>
  <cp:revision>14</cp:revision>
  <dcterms:created xsi:type="dcterms:W3CDTF">2022-03-25T14:48:00Z</dcterms:created>
  <dcterms:modified xsi:type="dcterms:W3CDTF">2022-03-25T15:02:00Z</dcterms:modified>
</cp:coreProperties>
</file>