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29FD" w14:textId="77777777" w:rsidR="00097506" w:rsidRPr="00684BA2" w:rsidRDefault="003D5E7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sz w:val="28"/>
          <w:szCs w:val="28"/>
          <w:u w:color="000000"/>
          <w:lang w:val="fr-FR"/>
        </w:rPr>
      </w:pPr>
      <w:r w:rsidRPr="00684BA2">
        <w:rPr>
          <w:rStyle w:val="Aucun"/>
          <w:rFonts w:ascii="Calibri" w:hAnsi="Calibri" w:cs="Calibri"/>
          <w:b/>
          <w:bCs/>
          <w:color w:val="262626"/>
          <w:kern w:val="36"/>
          <w:sz w:val="28"/>
          <w:szCs w:val="28"/>
          <w:u w:color="262626"/>
          <w:lang w:val="fr-FR"/>
        </w:rPr>
        <w:t>La précarité du travail a été multipliée par deux en quarante ans</w:t>
      </w:r>
    </w:p>
    <w:p w14:paraId="6B2E29FE" w14:textId="77777777" w:rsidR="00097506" w:rsidRPr="00694686" w:rsidRDefault="0009750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6B2E2A00" w14:textId="5B150095" w:rsidR="00097506" w:rsidRDefault="003D5E7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u w:color="000000"/>
          <w:lang w:val="fr-FR"/>
        </w:rPr>
      </w:pPr>
      <w:r w:rsidRPr="00694686">
        <w:rPr>
          <w:rFonts w:ascii="Calibri" w:hAnsi="Calibri" w:cs="Calibri"/>
          <w:sz w:val="24"/>
          <w:szCs w:val="24"/>
          <w:u w:color="000000"/>
          <w:lang w:val="fr-FR"/>
        </w:rPr>
        <w:t>Centre d’observation de la société, 8 novembre 2022</w:t>
      </w:r>
      <w:r w:rsidR="00694686">
        <w:rPr>
          <w:rFonts w:ascii="Calibri" w:hAnsi="Calibri" w:cs="Calibri"/>
          <w:sz w:val="24"/>
          <w:szCs w:val="24"/>
          <w:u w:color="000000"/>
          <w:lang w:val="fr-FR"/>
        </w:rPr>
        <w:t>.</w:t>
      </w:r>
    </w:p>
    <w:p w14:paraId="33EAD75A" w14:textId="77777777" w:rsidR="00694686" w:rsidRPr="00694686" w:rsidRDefault="00681A71" w:rsidP="0069468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00694686" w:rsidRPr="00694686">
          <w:rPr>
            <w:rStyle w:val="Hyperlink0"/>
            <w:rFonts w:ascii="Calibri" w:hAnsi="Calibri" w:cs="Calibri"/>
            <w:sz w:val="24"/>
            <w:szCs w:val="24"/>
            <w:u w:color="000000"/>
            <w:lang w:val="fr-FR"/>
          </w:rPr>
          <w:t>https://www.observationsociete.fr/travail/statuts/evolution-precarite/</w:t>
        </w:r>
      </w:hyperlink>
      <w:r w:rsidR="00694686" w:rsidRPr="00694686">
        <w:rPr>
          <w:rFonts w:ascii="Calibri" w:hAnsi="Calibri" w:cs="Calibri"/>
          <w:sz w:val="24"/>
          <w:szCs w:val="24"/>
          <w:u w:color="000000"/>
          <w:lang w:val="fr-FR"/>
        </w:rPr>
        <w:t xml:space="preserve"> </w:t>
      </w:r>
    </w:p>
    <w:p w14:paraId="4FC42C78" w14:textId="77777777" w:rsidR="00694686" w:rsidRPr="00694686" w:rsidRDefault="0069468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7A98E3BC" w14:textId="2FFB0107" w:rsidR="002622EF" w:rsidRPr="002735D7" w:rsidRDefault="002735D7" w:rsidP="002735D7">
      <w:pPr>
        <w:pStyle w:val="NormalWeb"/>
        <w:shd w:val="clear" w:color="auto" w:fill="FFFFFF"/>
        <w:spacing w:before="0" w:beforeAutospacing="0" w:after="300" w:afterAutospacing="0"/>
        <w:jc w:val="both"/>
        <w:rPr>
          <w:rFonts w:ascii="Calibri" w:hAnsi="Calibri" w:cs="Calibri"/>
          <w:color w:val="222222"/>
        </w:rPr>
      </w:pPr>
      <w:r w:rsidRPr="002735D7">
        <w:rPr>
          <w:rFonts w:ascii="Calibri" w:hAnsi="Calibri" w:cs="Calibri"/>
          <w:noProof/>
        </w:rPr>
        <w:drawing>
          <wp:inline distT="0" distB="0" distL="0" distR="0" wp14:anchorId="68ED727A" wp14:editId="2CB0DEA9">
            <wp:extent cx="3253945" cy="3035300"/>
            <wp:effectExtent l="19050" t="19050" r="22860" b="1270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69796" cy="3050086"/>
                    </a:xfrm>
                    <a:prstGeom prst="rect">
                      <a:avLst/>
                    </a:prstGeom>
                    <a:ln w="3175">
                      <a:solidFill>
                        <a:schemeClr val="tx1"/>
                      </a:solidFill>
                    </a:ln>
                  </pic:spPr>
                </pic:pic>
              </a:graphicData>
            </a:graphic>
          </wp:inline>
        </w:drawing>
      </w:r>
      <w:r w:rsidR="00437840">
        <w:rPr>
          <w:rFonts w:ascii="Calibri" w:hAnsi="Calibri" w:cs="Calibri"/>
          <w:color w:val="222222"/>
        </w:rPr>
        <w:t> « </w:t>
      </w:r>
      <w:r w:rsidR="002622EF" w:rsidRPr="002735D7">
        <w:rPr>
          <w:rFonts w:ascii="Calibri" w:hAnsi="Calibri" w:cs="Calibri"/>
          <w:color w:val="222222"/>
        </w:rPr>
        <w:t>Le taux de précarité</w:t>
      </w:r>
      <w:r w:rsidR="002622EF" w:rsidRPr="00B83774">
        <w:rPr>
          <w:rFonts w:ascii="Calibri" w:hAnsi="Calibri" w:cs="Calibri"/>
          <w:vertAlign w:val="superscript"/>
        </w:rPr>
        <w:t>1</w:t>
      </w:r>
      <w:r w:rsidR="002622EF" w:rsidRPr="002735D7">
        <w:rPr>
          <w:rFonts w:ascii="Calibri" w:hAnsi="Calibri" w:cs="Calibri"/>
          <w:color w:val="222222"/>
        </w:rPr>
        <w:t> atteint 15,1 % des emplois salariés, soit plus de deux fois son niveau des années 1980, selon nos estimations, d’après les données de l’Insee. La progression a été très forte du milieu des années 1980 à la fin des années 1990, le taux de précarité ayant grimpé de 7 % à 13,8 % en 2000. Jusqu’en 2013, on pensait que le phénomène s’était stabilisé, mais il est à nouveau reparti à la hausse, pour atteindre 16 % en 2017. Depuis, il a diminué d’un point, mais demeure à un niveau particulièrement élevé.</w:t>
      </w:r>
    </w:p>
    <w:p w14:paraId="56658AB2" w14:textId="77777777" w:rsidR="002622EF" w:rsidRPr="002735D7" w:rsidRDefault="002622EF" w:rsidP="002735D7">
      <w:pPr>
        <w:pStyle w:val="NormalWeb"/>
        <w:shd w:val="clear" w:color="auto" w:fill="FFFFFF"/>
        <w:spacing w:before="0" w:beforeAutospacing="0" w:after="300" w:afterAutospacing="0"/>
        <w:jc w:val="both"/>
        <w:rPr>
          <w:rFonts w:ascii="Calibri" w:hAnsi="Calibri" w:cs="Calibri"/>
          <w:color w:val="222222"/>
        </w:rPr>
      </w:pPr>
      <w:r w:rsidRPr="002735D7">
        <w:rPr>
          <w:rFonts w:ascii="Calibri" w:hAnsi="Calibri" w:cs="Calibri"/>
          <w:color w:val="222222"/>
        </w:rPr>
        <w:t>L’emploi n’est pas précarisé dans son ensemble. Les premières victimes de cette situation sont les salariés peu diplômés et les jeunes. Chez les moins de 25 ans, le taux de précarité est passé de 17 % en 1982 à 47 % dès 1999. Il a depuis dépassé les 50 % pour cette tranche d’âge, mais a baissé à partir de 2017. L’emploi précaire augmente chez les hommes comme chez les femmes. Si ces dernières restent plus souvent concernées (14,4 % contre 12,3 %), l’écart se resserre légèrement. La précarité de l’emploi a profondément modifié le marché du travail. En réduisant les horizons de vie, en empêchant les jeunes notamment à s’insérer durablement dans la société, elle nourrit les inquiétudes et les tensions sociales.</w:t>
      </w:r>
    </w:p>
    <w:p w14:paraId="1086C1FB" w14:textId="77777777" w:rsidR="002622EF" w:rsidRPr="002735D7" w:rsidRDefault="002622EF" w:rsidP="002735D7">
      <w:pPr>
        <w:pStyle w:val="NormalWeb"/>
        <w:shd w:val="clear" w:color="auto" w:fill="FFFFFF"/>
        <w:spacing w:before="0" w:beforeAutospacing="0" w:after="300" w:afterAutospacing="0"/>
        <w:jc w:val="both"/>
        <w:rPr>
          <w:rFonts w:ascii="Calibri" w:hAnsi="Calibri" w:cs="Calibri"/>
          <w:color w:val="222222"/>
        </w:rPr>
      </w:pPr>
      <w:r w:rsidRPr="002735D7">
        <w:rPr>
          <w:rFonts w:ascii="Calibri" w:hAnsi="Calibri" w:cs="Calibri"/>
          <w:color w:val="222222"/>
        </w:rPr>
        <w:t>Comme à la fin des années 1990, la baisse du chômage a un impact positif sur le taux de précarité qui a diminué pour retrouver son niveau du milieu des années 2010. On assiste à un retournement d’importance : certaines entreprises s’inquiètent de ne plus arriver à recruter en contrat à durée indéterminée car elles font face à une volatilité de la main d’œuvre. Elles se rendent compte, un peu tardivement, que ce statut avait un intérêt pour elles aussi.</w:t>
      </w:r>
    </w:p>
    <w:p w14:paraId="1CCC8291" w14:textId="14B4B9F3" w:rsidR="002622EF" w:rsidRPr="002735D7" w:rsidRDefault="002622EF" w:rsidP="002735D7">
      <w:pPr>
        <w:pStyle w:val="NormalWeb"/>
        <w:shd w:val="clear" w:color="auto" w:fill="FFFFFF"/>
        <w:spacing w:before="0" w:beforeAutospacing="0" w:after="300" w:afterAutospacing="0"/>
        <w:jc w:val="both"/>
        <w:rPr>
          <w:rFonts w:ascii="Calibri" w:hAnsi="Calibri" w:cs="Calibri"/>
          <w:color w:val="222222"/>
        </w:rPr>
      </w:pPr>
      <w:r w:rsidRPr="002735D7">
        <w:rPr>
          <w:rFonts w:ascii="Calibri" w:hAnsi="Calibri" w:cs="Calibri"/>
          <w:color w:val="222222"/>
        </w:rPr>
        <w:t xml:space="preserve">Le chemin à parcourir pour que le marché du travail retrouve de la stabilité reste long. Chez les moins de 25 ans, le taux de précarité atteint encore 55 %. Toute la question est de savoir si la phase actuelle sera durable ou si, comme à la fin des années 1980 ou au début des années 2000, elle ne constitue que l’une des phases d’un cycle et si, à la faveur d’un fléchissement de la croissance, la </w:t>
      </w:r>
      <w:r w:rsidRPr="002735D7">
        <w:rPr>
          <w:rFonts w:ascii="Calibri" w:hAnsi="Calibri" w:cs="Calibri"/>
          <w:color w:val="222222"/>
        </w:rPr>
        <w:lastRenderedPageBreak/>
        <w:t>précarité reprendra sa tendance longue à la progression. Si c’est le cas, alors, les conséquences pourraient être dramatiques pour les plus jeunes notamment.</w:t>
      </w:r>
      <w:r w:rsidR="00681A71">
        <w:rPr>
          <w:rFonts w:ascii="Calibri" w:hAnsi="Calibri" w:cs="Calibri"/>
          <w:color w:val="222222"/>
        </w:rPr>
        <w:t> »</w:t>
      </w:r>
    </w:p>
    <w:p w14:paraId="463053C0" w14:textId="77777777" w:rsidR="002735D7" w:rsidRDefault="002622EF" w:rsidP="002735D7">
      <w:pPr>
        <w:pStyle w:val="NormalWeb"/>
        <w:shd w:val="clear" w:color="auto" w:fill="FFFFFF"/>
        <w:spacing w:before="0" w:beforeAutospacing="0" w:after="300" w:afterAutospacing="0"/>
        <w:jc w:val="center"/>
        <w:rPr>
          <w:rFonts w:ascii="Work Sans" w:hAnsi="Work Sans"/>
          <w:color w:val="222222"/>
        </w:rPr>
      </w:pPr>
      <w:r>
        <w:rPr>
          <w:rFonts w:ascii="Work Sans" w:hAnsi="Work Sans"/>
          <w:noProof/>
          <w:color w:val="222222"/>
        </w:rPr>
        <w:drawing>
          <wp:inline distT="0" distB="0" distL="0" distR="0" wp14:anchorId="39E1892B" wp14:editId="59E5915E">
            <wp:extent cx="3365500" cy="3028950"/>
            <wp:effectExtent l="19050" t="19050" r="25400" b="190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0" cy="3028950"/>
                    </a:xfrm>
                    <a:prstGeom prst="rect">
                      <a:avLst/>
                    </a:prstGeom>
                    <a:noFill/>
                    <a:ln w="3175">
                      <a:solidFill>
                        <a:schemeClr val="tx1"/>
                      </a:solidFill>
                    </a:ln>
                  </pic:spPr>
                </pic:pic>
              </a:graphicData>
            </a:graphic>
          </wp:inline>
        </w:drawing>
      </w:r>
    </w:p>
    <w:p w14:paraId="6CB9B9FB" w14:textId="1E3A85EB" w:rsidR="002622EF" w:rsidRPr="004F0693" w:rsidRDefault="002622EF" w:rsidP="002735D7">
      <w:pPr>
        <w:pStyle w:val="NormalWeb"/>
        <w:shd w:val="clear" w:color="auto" w:fill="FFFFFF"/>
        <w:spacing w:before="0" w:beforeAutospacing="0" w:after="300" w:afterAutospacing="0"/>
        <w:jc w:val="center"/>
        <w:rPr>
          <w:rFonts w:ascii="Calibri" w:hAnsi="Calibri" w:cs="Calibri"/>
          <w:color w:val="222222"/>
        </w:rPr>
      </w:pPr>
      <w:r w:rsidRPr="004F0693">
        <w:rPr>
          <w:rFonts w:ascii="Calibri" w:hAnsi="Calibri" w:cs="Calibri"/>
          <w:noProof/>
          <w:color w:val="222222"/>
        </w:rPr>
        <w:drawing>
          <wp:inline distT="0" distB="0" distL="0" distR="0" wp14:anchorId="1C5817E1" wp14:editId="053C480A">
            <wp:extent cx="3327400" cy="2838450"/>
            <wp:effectExtent l="19050" t="19050" r="25400" b="190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7400" cy="2838450"/>
                    </a:xfrm>
                    <a:prstGeom prst="rect">
                      <a:avLst/>
                    </a:prstGeom>
                    <a:noFill/>
                    <a:ln w="3175">
                      <a:solidFill>
                        <a:schemeClr val="tx1"/>
                      </a:solidFill>
                    </a:ln>
                  </pic:spPr>
                </pic:pic>
              </a:graphicData>
            </a:graphic>
          </wp:inline>
        </w:drawing>
      </w:r>
    </w:p>
    <w:p w14:paraId="024DD07A" w14:textId="3CEFB82D" w:rsidR="002622EF" w:rsidRPr="004F0693" w:rsidRDefault="004F0693" w:rsidP="002622E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hAnsi="Calibri" w:cs="Calibri"/>
          <w:color w:val="222222"/>
          <w:sz w:val="18"/>
          <w:szCs w:val="18"/>
          <w:lang w:val="fr-FR"/>
        </w:rPr>
      </w:pPr>
      <w:r w:rsidRPr="004F0693">
        <w:rPr>
          <w:rFonts w:ascii="Calibri" w:hAnsi="Calibri" w:cs="Calibri"/>
          <w:color w:val="222222"/>
          <w:sz w:val="18"/>
          <w:szCs w:val="18"/>
          <w:lang w:val="fr-FR"/>
        </w:rPr>
        <w:t>S</w:t>
      </w:r>
      <w:r w:rsidR="002622EF" w:rsidRPr="004F0693">
        <w:rPr>
          <w:rFonts w:ascii="Calibri" w:hAnsi="Calibri" w:cs="Calibri"/>
          <w:color w:val="222222"/>
          <w:sz w:val="18"/>
          <w:szCs w:val="18"/>
          <w:lang w:val="fr-FR"/>
        </w:rPr>
        <w:t>omme des emplois à durée déterminée, en intérim et en apprentissage rapportée à l’emploi salarié. </w:t>
      </w:r>
    </w:p>
    <w:p w14:paraId="6B2E2A01" w14:textId="514CECBD" w:rsidR="00097506" w:rsidRDefault="0009750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0F22DD1E" w14:textId="478972D5" w:rsidR="00CB744D" w:rsidRDefault="00CB74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F073249" w14:textId="522123B6" w:rsidR="00CB744D" w:rsidRDefault="00CB74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C63ED6F" w14:textId="00989FE2" w:rsidR="00CB744D" w:rsidRDefault="00CB74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A3A4B6F" w14:textId="296CD338" w:rsidR="00CB744D" w:rsidRDefault="00CB74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EEFCDF4" w14:textId="60BCF5D6" w:rsidR="00CB744D" w:rsidRDefault="00CB74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C2FF7AC" w14:textId="77777777" w:rsidR="00CB744D" w:rsidRDefault="00CB74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6C3C5A29" w14:textId="77777777" w:rsidR="002622EF" w:rsidRPr="00694686" w:rsidRDefault="002622E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6B2E2A02" w14:textId="77777777" w:rsidR="00097506" w:rsidRPr="00694686" w:rsidRDefault="003D5E71">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694686">
        <w:rPr>
          <w:rStyle w:val="Aucun"/>
          <w:rFonts w:ascii="Calibri" w:hAnsi="Calibri" w:cs="Calibri"/>
          <w:b/>
          <w:bCs/>
          <w:sz w:val="24"/>
          <w:szCs w:val="24"/>
          <w:u w:color="000000"/>
          <w:lang w:val="fr-FR"/>
        </w:rPr>
        <w:lastRenderedPageBreak/>
        <w:t>Exploitation pédagogique</w:t>
      </w:r>
    </w:p>
    <w:p w14:paraId="6B2E2A03" w14:textId="77777777" w:rsidR="00097506" w:rsidRPr="005D60FE" w:rsidRDefault="0009750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61FDE257" w14:textId="77777777" w:rsidR="00CC5CF4" w:rsidRPr="00CC5CF4" w:rsidRDefault="00CC5CF4" w:rsidP="00CB744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sz w:val="10"/>
          <w:szCs w:val="10"/>
          <w:u w:color="000000"/>
        </w:rPr>
      </w:pPr>
    </w:p>
    <w:p w14:paraId="6B2E2A04" w14:textId="591A5363" w:rsidR="00097506" w:rsidRPr="00694686" w:rsidRDefault="00CB744D" w:rsidP="00CB744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3D5E71" w:rsidRPr="00694686">
        <w:rPr>
          <w:rFonts w:ascii="Calibri" w:hAnsi="Calibri" w:cs="Calibri"/>
          <w:u w:color="000000"/>
        </w:rPr>
        <w:t>Qu’est-ce qu’un emploi précaire ? Quelles sont ses conséquences pour le travailleur qui l’occupe</w:t>
      </w:r>
      <w:r>
        <w:rPr>
          <w:rFonts w:ascii="Calibri" w:hAnsi="Calibri" w:cs="Calibri"/>
          <w:u w:color="000000"/>
        </w:rPr>
        <w:t> </w:t>
      </w:r>
      <w:r w:rsidR="003D5E71" w:rsidRPr="00694686">
        <w:rPr>
          <w:rFonts w:ascii="Calibri" w:hAnsi="Calibri" w:cs="Calibri"/>
          <w:u w:color="000000"/>
        </w:rPr>
        <w:t>? Quel est l’intérêt pour les entreprises de proposer des emplois précaires ?</w:t>
      </w:r>
    </w:p>
    <w:p w14:paraId="6B2E2A05" w14:textId="56939B96" w:rsidR="00097506" w:rsidRPr="00694686" w:rsidRDefault="005D60FE" w:rsidP="005D60F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3D5E71" w:rsidRPr="00694686">
        <w:rPr>
          <w:rFonts w:ascii="Calibri" w:hAnsi="Calibri" w:cs="Calibri"/>
          <w:u w:color="000000"/>
        </w:rPr>
        <w:t>Qu’est-ce qu’un taux de précarité ? Que signifie un taux de précarité de 15,1</w:t>
      </w:r>
      <w:r>
        <w:rPr>
          <w:rFonts w:ascii="Calibri" w:hAnsi="Calibri" w:cs="Calibri"/>
          <w:u w:color="000000"/>
        </w:rPr>
        <w:t> </w:t>
      </w:r>
      <w:r w:rsidR="003D5E71" w:rsidRPr="00694686">
        <w:rPr>
          <w:rFonts w:ascii="Calibri" w:hAnsi="Calibri" w:cs="Calibri"/>
          <w:u w:color="000000"/>
        </w:rPr>
        <w:t>% en 2021 ?</w:t>
      </w:r>
    </w:p>
    <w:p w14:paraId="6B2E2A06" w14:textId="1427B01E" w:rsidR="00097506" w:rsidRPr="00694686" w:rsidRDefault="00CB744D" w:rsidP="005D60F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3D5E71" w:rsidRPr="00694686">
        <w:rPr>
          <w:rFonts w:ascii="Calibri" w:hAnsi="Calibri" w:cs="Calibri"/>
          <w:u w:color="000000"/>
        </w:rPr>
        <w:t>Comment le taux de précarité a-t-il évolué entre 1982 et 2021 (</w:t>
      </w:r>
      <w:r w:rsidR="00F66695">
        <w:rPr>
          <w:rFonts w:ascii="Calibri" w:hAnsi="Calibri" w:cs="Calibri"/>
          <w:u w:color="000000"/>
        </w:rPr>
        <w:t>a</w:t>
      </w:r>
      <w:r w:rsidR="003D5E71" w:rsidRPr="00694686">
        <w:rPr>
          <w:rFonts w:ascii="Calibri" w:hAnsi="Calibri" w:cs="Calibri"/>
          <w:u w:color="000000"/>
        </w:rPr>
        <w:t>ppuyez</w:t>
      </w:r>
      <w:r w:rsidR="005D60FE">
        <w:rPr>
          <w:rFonts w:ascii="Calibri" w:hAnsi="Calibri" w:cs="Calibri"/>
          <w:u w:color="000000"/>
        </w:rPr>
        <w:t>-</w:t>
      </w:r>
      <w:r w:rsidR="003D5E71" w:rsidRPr="00694686">
        <w:rPr>
          <w:rFonts w:ascii="Calibri" w:hAnsi="Calibri" w:cs="Calibri"/>
          <w:u w:color="000000"/>
        </w:rPr>
        <w:t>vous sur les données du graphique pour répondre)</w:t>
      </w:r>
      <w:r w:rsidR="00F66695">
        <w:rPr>
          <w:rFonts w:ascii="Calibri" w:hAnsi="Calibri" w:cs="Calibri"/>
          <w:u w:color="000000"/>
        </w:rPr>
        <w:t> ?</w:t>
      </w:r>
    </w:p>
    <w:p w14:paraId="6B2E2A07" w14:textId="3ECD335A" w:rsidR="00097506" w:rsidRPr="00694686" w:rsidRDefault="005D60FE" w:rsidP="005D60F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3D5E71" w:rsidRPr="00694686">
        <w:rPr>
          <w:rFonts w:ascii="Calibri" w:hAnsi="Calibri" w:cs="Calibri"/>
          <w:u w:color="000000"/>
        </w:rPr>
        <w:t>Repérez différentes sous-périodes d’évolution de ce taux entre 1982 et 2021.</w:t>
      </w:r>
    </w:p>
    <w:p w14:paraId="656C5B12" w14:textId="77777777" w:rsidR="005D60FE" w:rsidRDefault="005D60FE" w:rsidP="005D60F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3D5E71" w:rsidRPr="00694686">
        <w:rPr>
          <w:rFonts w:ascii="Calibri" w:hAnsi="Calibri" w:cs="Calibri"/>
          <w:u w:color="000000"/>
        </w:rPr>
        <w:t>Montrez que la précarité du travail est un phénomène différencié socialement.</w:t>
      </w:r>
    </w:p>
    <w:p w14:paraId="6B2E2A09" w14:textId="0156E6AF" w:rsidR="00097506" w:rsidRPr="00694686" w:rsidRDefault="005D60FE" w:rsidP="005D60F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6. </w:t>
      </w:r>
      <w:r w:rsidR="003D5E71" w:rsidRPr="00694686">
        <w:rPr>
          <w:rFonts w:ascii="Calibri" w:hAnsi="Calibri" w:cs="Calibri"/>
          <w:u w:color="000000"/>
        </w:rPr>
        <w:t>Quel impact peut avoir la diminution du taux de chômage sur la précarité ?</w:t>
      </w:r>
    </w:p>
    <w:p w14:paraId="6B2E2A0A" w14:textId="673D4EA9" w:rsidR="00097506" w:rsidRDefault="0009750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5FF86AE" w14:textId="26DEA086" w:rsidR="00CB744D" w:rsidRDefault="00CB74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5C0E9F4" w14:textId="77777777" w:rsidR="00CB744D" w:rsidRPr="00694686" w:rsidRDefault="00CB74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6B2E2A0B" w14:textId="77777777" w:rsidR="00097506" w:rsidRPr="00694686" w:rsidRDefault="003D5E71">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694686">
        <w:rPr>
          <w:rStyle w:val="Aucun"/>
          <w:rFonts w:ascii="Calibri" w:hAnsi="Calibri" w:cs="Calibri"/>
          <w:b/>
          <w:bCs/>
          <w:sz w:val="24"/>
          <w:szCs w:val="24"/>
          <w:u w:color="000000"/>
          <w:lang w:val="en-US"/>
        </w:rPr>
        <w:t>Correction</w:t>
      </w:r>
    </w:p>
    <w:p w14:paraId="6B2E2A0C" w14:textId="77777777" w:rsidR="00097506" w:rsidRPr="005D60FE" w:rsidRDefault="0009750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2F7C78AE" w14:textId="77777777" w:rsidR="00CC5CF4" w:rsidRPr="00CC5CF4" w:rsidRDefault="00CC5CF4" w:rsidP="005D60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sz w:val="10"/>
          <w:szCs w:val="10"/>
          <w:u w:color="000000"/>
          <w:lang w:val="fr-FR"/>
        </w:rPr>
      </w:pPr>
    </w:p>
    <w:p w14:paraId="6B2E2A0D" w14:textId="747E61D7" w:rsidR="00097506" w:rsidRDefault="005D60FE" w:rsidP="005D60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lang w:val="fr-FR"/>
        </w:rPr>
      </w:pPr>
      <w:r>
        <w:rPr>
          <w:rStyle w:val="Aucun"/>
          <w:rFonts w:ascii="Calibri" w:hAnsi="Calibri" w:cs="Calibri"/>
          <w:u w:color="000000"/>
          <w:lang w:val="fr-FR"/>
        </w:rPr>
        <w:t xml:space="preserve">1. </w:t>
      </w:r>
      <w:r w:rsidR="003D5E71" w:rsidRPr="00694686">
        <w:rPr>
          <w:rStyle w:val="Aucun"/>
          <w:rFonts w:ascii="Calibri" w:hAnsi="Calibri" w:cs="Calibri"/>
          <w:u w:color="000000"/>
          <w:lang w:val="fr-FR"/>
        </w:rPr>
        <w:t>Un emploi précaire est un emploi caractérisé par sa durée limitée, ce introduit une incertitude face au lendemain pour le travailleur (qui ne peut pas se projeter à long terme dans son activité). La précarité empêche les individus qui la subissent de s’insérer durablement dans la société : elle alimente de ce fait les tensions sociales. Pour les entreprises, les emplois précaires sont un moyen de favoriser la flexibilité du travail et donc l’adaptation de l’activité de l’entreprise à la conjoncture économique.</w:t>
      </w:r>
    </w:p>
    <w:p w14:paraId="4D842802" w14:textId="77777777" w:rsidR="005D60FE" w:rsidRPr="00694686" w:rsidRDefault="005D60FE" w:rsidP="005D60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u w:color="000000"/>
        </w:rPr>
      </w:pPr>
    </w:p>
    <w:p w14:paraId="6B2E2A0E" w14:textId="56A8498D" w:rsidR="00097506" w:rsidRPr="00694686" w:rsidRDefault="005D60FE" w:rsidP="005D60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lang w:val="fr-FR"/>
        </w:rPr>
        <w:t xml:space="preserve">2. </w:t>
      </w:r>
      <w:r w:rsidR="003D5E71" w:rsidRPr="00694686">
        <w:rPr>
          <w:rStyle w:val="Aucun"/>
          <w:rFonts w:ascii="Calibri" w:hAnsi="Calibri" w:cs="Calibri"/>
          <w:u w:color="000000"/>
          <w:lang w:val="fr-FR"/>
        </w:rPr>
        <w:t>Le taux de précarité désigne la part des emplois à durée déterminée, en intérim et en apprentissage dans l’emploi total. Un taux de précarité de 15,1</w:t>
      </w:r>
      <w:r w:rsidR="00A27BFA">
        <w:rPr>
          <w:rStyle w:val="Aucun"/>
          <w:rFonts w:ascii="Calibri" w:hAnsi="Calibri" w:cs="Calibri"/>
          <w:u w:color="000000"/>
          <w:lang w:val="fr-FR"/>
        </w:rPr>
        <w:t> </w:t>
      </w:r>
      <w:r w:rsidR="003D5E71" w:rsidRPr="00694686">
        <w:rPr>
          <w:rStyle w:val="Aucun"/>
          <w:rFonts w:ascii="Calibri" w:hAnsi="Calibri" w:cs="Calibri"/>
          <w:u w:color="000000"/>
          <w:lang w:val="fr-FR"/>
        </w:rPr>
        <w:t>% en 2021 signifie que cette année-là, 15,1</w:t>
      </w:r>
      <w:r w:rsidR="00A27BFA">
        <w:rPr>
          <w:rStyle w:val="Aucun"/>
          <w:rFonts w:ascii="Calibri" w:hAnsi="Calibri" w:cs="Calibri"/>
          <w:u w:color="000000"/>
          <w:lang w:val="fr-FR"/>
        </w:rPr>
        <w:t> </w:t>
      </w:r>
      <w:r w:rsidR="003D5E71" w:rsidRPr="00694686">
        <w:rPr>
          <w:rStyle w:val="Aucun"/>
          <w:rFonts w:ascii="Calibri" w:hAnsi="Calibri" w:cs="Calibri"/>
          <w:u w:color="000000"/>
          <w:lang w:val="fr-FR"/>
        </w:rPr>
        <w:t>% des emplois étaient des emplois précaires.</w:t>
      </w:r>
    </w:p>
    <w:p w14:paraId="3A33B4CE" w14:textId="77777777" w:rsidR="005D60FE" w:rsidRDefault="005D60FE" w:rsidP="005D60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lang w:val="fr-FR"/>
        </w:rPr>
      </w:pPr>
    </w:p>
    <w:p w14:paraId="6B2E2A0F" w14:textId="01EBAC78" w:rsidR="00097506" w:rsidRPr="00694686" w:rsidRDefault="005D60FE" w:rsidP="005D60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lang w:val="fr-FR"/>
        </w:rPr>
        <w:t xml:space="preserve">3. </w:t>
      </w:r>
      <w:r w:rsidR="003D5E71" w:rsidRPr="00694686">
        <w:rPr>
          <w:rStyle w:val="Aucun"/>
          <w:rFonts w:ascii="Calibri" w:hAnsi="Calibri" w:cs="Calibri"/>
          <w:u w:color="000000"/>
          <w:lang w:val="fr-FR"/>
        </w:rPr>
        <w:t>Entre 1982 et 2021, le taux de précarité est passé de 7</w:t>
      </w:r>
      <w:r w:rsidR="00A27BFA">
        <w:rPr>
          <w:rStyle w:val="Aucun"/>
          <w:rFonts w:ascii="Calibri" w:hAnsi="Calibri" w:cs="Calibri"/>
          <w:u w:color="000000"/>
          <w:lang w:val="fr-FR"/>
        </w:rPr>
        <w:t> </w:t>
      </w:r>
      <w:r w:rsidR="003D5E71" w:rsidRPr="00694686">
        <w:rPr>
          <w:rStyle w:val="Aucun"/>
          <w:rFonts w:ascii="Calibri" w:hAnsi="Calibri" w:cs="Calibri"/>
          <w:u w:color="000000"/>
          <w:lang w:val="fr-FR"/>
        </w:rPr>
        <w:t>% à 15,1</w:t>
      </w:r>
      <w:r w:rsidR="00A27BFA">
        <w:rPr>
          <w:rStyle w:val="Aucun"/>
          <w:rFonts w:ascii="Calibri" w:hAnsi="Calibri" w:cs="Calibri"/>
          <w:u w:color="000000"/>
          <w:lang w:val="fr-FR"/>
        </w:rPr>
        <w:t> </w:t>
      </w:r>
      <w:r w:rsidR="003D5E71" w:rsidRPr="00694686">
        <w:rPr>
          <w:rStyle w:val="Aucun"/>
          <w:rFonts w:ascii="Calibri" w:hAnsi="Calibri" w:cs="Calibri"/>
          <w:u w:color="000000"/>
          <w:lang w:val="fr-FR"/>
        </w:rPr>
        <w:t>% soit une hausse de 8,1 points de pourcentage (ou encore une hausse de 116</w:t>
      </w:r>
      <w:r w:rsidR="00A27BFA">
        <w:rPr>
          <w:rStyle w:val="Aucun"/>
          <w:rFonts w:ascii="Calibri" w:hAnsi="Calibri" w:cs="Calibri"/>
          <w:u w:color="000000"/>
          <w:lang w:val="fr-FR"/>
        </w:rPr>
        <w:t> </w:t>
      </w:r>
      <w:r w:rsidR="003D5E71" w:rsidRPr="00694686">
        <w:rPr>
          <w:rStyle w:val="Aucun"/>
          <w:rFonts w:ascii="Calibri" w:hAnsi="Calibri" w:cs="Calibri"/>
          <w:u w:color="000000"/>
          <w:lang w:val="fr-FR"/>
        </w:rPr>
        <w:t>%). Autrement dit, le taux de précarité a été multiplié par environ 2,2 entre 1982 et 2021.</w:t>
      </w:r>
    </w:p>
    <w:p w14:paraId="34D1C183" w14:textId="77777777" w:rsidR="005D60FE" w:rsidRDefault="005D60FE" w:rsidP="005D60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lang w:val="fr-FR"/>
        </w:rPr>
      </w:pPr>
    </w:p>
    <w:p w14:paraId="6B2E2A10" w14:textId="4A526FE6" w:rsidR="00097506" w:rsidRPr="00694686" w:rsidRDefault="005D60FE" w:rsidP="005D60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lang w:val="fr-FR"/>
        </w:rPr>
        <w:t xml:space="preserve">4. </w:t>
      </w:r>
      <w:r w:rsidR="003D5E71" w:rsidRPr="00694686">
        <w:rPr>
          <w:rStyle w:val="Aucun"/>
          <w:rFonts w:ascii="Calibri" w:hAnsi="Calibri" w:cs="Calibri"/>
          <w:u w:color="000000"/>
          <w:lang w:val="fr-FR"/>
        </w:rPr>
        <w:t>Le taux de précarité a augmenté fortement du milieu des années 1980 jusqu’au début des années 2000 puis il a eu tendance à se stabiliser avant de repartir à la hausse à partir de 2013 (pour atteindre 16</w:t>
      </w:r>
      <w:r w:rsidR="00A27BFA">
        <w:rPr>
          <w:rStyle w:val="Aucun"/>
          <w:rFonts w:ascii="Calibri" w:hAnsi="Calibri" w:cs="Calibri"/>
          <w:u w:color="000000"/>
          <w:lang w:val="fr-FR"/>
        </w:rPr>
        <w:t> </w:t>
      </w:r>
      <w:r w:rsidR="003D5E71" w:rsidRPr="00694686">
        <w:rPr>
          <w:rStyle w:val="Aucun"/>
          <w:rFonts w:ascii="Calibri" w:hAnsi="Calibri" w:cs="Calibri"/>
          <w:u w:color="000000"/>
          <w:lang w:val="fr-FR"/>
        </w:rPr>
        <w:t>% en 2017).</w:t>
      </w:r>
    </w:p>
    <w:p w14:paraId="12E3C19E" w14:textId="77777777" w:rsidR="005D60FE" w:rsidRDefault="005D60FE" w:rsidP="005D60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lang w:val="fr-FR"/>
        </w:rPr>
      </w:pPr>
    </w:p>
    <w:p w14:paraId="6B2E2A11" w14:textId="00E9F746" w:rsidR="00097506" w:rsidRPr="00694686" w:rsidRDefault="005D60FE" w:rsidP="005D60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lang w:val="fr-FR"/>
        </w:rPr>
        <w:t xml:space="preserve">5. </w:t>
      </w:r>
      <w:r w:rsidR="003D5E71" w:rsidRPr="00694686">
        <w:rPr>
          <w:rStyle w:val="Aucun"/>
          <w:rFonts w:ascii="Calibri" w:hAnsi="Calibri" w:cs="Calibri"/>
          <w:u w:color="000000"/>
          <w:lang w:val="fr-FR"/>
        </w:rPr>
        <w:t>La précarité du travail est différenciée socialement. En effet, on constate que les premières victimes de ce phénomène sont les moins diplômés et les plus jeunes. Ainsi, chez les personnes de moins de 25 ans, le taux de précarité est passé de 17</w:t>
      </w:r>
      <w:r w:rsidR="00363246">
        <w:rPr>
          <w:rStyle w:val="Aucun"/>
          <w:rFonts w:ascii="Calibri" w:hAnsi="Calibri" w:cs="Calibri"/>
          <w:u w:color="000000"/>
          <w:lang w:val="fr-FR"/>
        </w:rPr>
        <w:t> </w:t>
      </w:r>
      <w:r w:rsidR="003D5E71" w:rsidRPr="00694686">
        <w:rPr>
          <w:rStyle w:val="Aucun"/>
          <w:rFonts w:ascii="Calibri" w:hAnsi="Calibri" w:cs="Calibri"/>
          <w:u w:color="000000"/>
          <w:lang w:val="fr-FR"/>
        </w:rPr>
        <w:t>% en 1982 à 47</w:t>
      </w:r>
      <w:r w:rsidR="00363246">
        <w:rPr>
          <w:rStyle w:val="Aucun"/>
          <w:rFonts w:ascii="Calibri" w:hAnsi="Calibri" w:cs="Calibri"/>
          <w:u w:color="000000"/>
          <w:lang w:val="fr-FR"/>
        </w:rPr>
        <w:t> </w:t>
      </w:r>
      <w:r w:rsidR="003D5E71" w:rsidRPr="00694686">
        <w:rPr>
          <w:rStyle w:val="Aucun"/>
          <w:rFonts w:ascii="Calibri" w:hAnsi="Calibri" w:cs="Calibri"/>
          <w:u w:color="000000"/>
          <w:lang w:val="fr-FR"/>
        </w:rPr>
        <w:t>% en 1999. Par ailleurs, on constate que les femmes sont légèrement plus concernées par les emplois précaires que les hommes (14,4</w:t>
      </w:r>
      <w:r w:rsidR="009837CA">
        <w:rPr>
          <w:rStyle w:val="Aucun"/>
          <w:rFonts w:ascii="Calibri" w:hAnsi="Calibri" w:cs="Calibri"/>
          <w:u w:color="000000"/>
          <w:lang w:val="fr-FR"/>
        </w:rPr>
        <w:t> </w:t>
      </w:r>
      <w:r w:rsidR="003D5E71" w:rsidRPr="00694686">
        <w:rPr>
          <w:rStyle w:val="Aucun"/>
          <w:rFonts w:ascii="Calibri" w:hAnsi="Calibri" w:cs="Calibri"/>
          <w:u w:color="000000"/>
          <w:lang w:val="fr-FR"/>
        </w:rPr>
        <w:t>% contre 12,3</w:t>
      </w:r>
      <w:r w:rsidR="009837CA">
        <w:rPr>
          <w:rStyle w:val="Aucun"/>
          <w:rFonts w:ascii="Calibri" w:hAnsi="Calibri" w:cs="Calibri"/>
          <w:u w:color="000000"/>
          <w:lang w:val="fr-FR"/>
        </w:rPr>
        <w:t> </w:t>
      </w:r>
      <w:r w:rsidR="003D5E71" w:rsidRPr="00694686">
        <w:rPr>
          <w:rStyle w:val="Aucun"/>
          <w:rFonts w:ascii="Calibri" w:hAnsi="Calibri" w:cs="Calibri"/>
          <w:u w:color="000000"/>
          <w:lang w:val="fr-FR"/>
        </w:rPr>
        <w:t>%).</w:t>
      </w:r>
    </w:p>
    <w:p w14:paraId="4FC68F87" w14:textId="77777777" w:rsidR="00363246" w:rsidRDefault="00363246" w:rsidP="0036324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lang w:val="fr-FR"/>
        </w:rPr>
      </w:pPr>
    </w:p>
    <w:p w14:paraId="6B2E2A12" w14:textId="61DF7C7F" w:rsidR="00097506" w:rsidRPr="00694686" w:rsidRDefault="00363246" w:rsidP="0036324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lang w:val="fr-FR"/>
        </w:rPr>
        <w:t xml:space="preserve">6. </w:t>
      </w:r>
      <w:r w:rsidR="003D5E71" w:rsidRPr="00694686">
        <w:rPr>
          <w:rStyle w:val="Aucun"/>
          <w:rFonts w:ascii="Calibri" w:hAnsi="Calibri" w:cs="Calibri"/>
          <w:u w:color="000000"/>
          <w:lang w:val="fr-FR"/>
        </w:rPr>
        <w:t>La baisse du chômage rend la main-d’</w:t>
      </w:r>
      <w:r>
        <w:rPr>
          <w:rStyle w:val="Aucun"/>
          <w:rFonts w:ascii="Calibri" w:hAnsi="Calibri" w:cs="Calibri"/>
          <w:u w:color="000000"/>
          <w:lang w:val="fr-FR"/>
        </w:rPr>
        <w:t xml:space="preserve">œuvre </w:t>
      </w:r>
      <w:r w:rsidR="003D5E71" w:rsidRPr="00694686">
        <w:rPr>
          <w:rStyle w:val="Aucun"/>
          <w:rFonts w:ascii="Calibri" w:hAnsi="Calibri" w:cs="Calibri"/>
          <w:u w:color="000000"/>
          <w:lang w:val="fr-FR"/>
        </w:rPr>
        <w:t>plus volatile (plus susceptible de changer d’emploi). Dans ce contexte, les entreprises ont davantage intérêt à proposer des contrats à durée indéterminée, de manière à fidéliser leur main-d’</w:t>
      </w:r>
      <w:r>
        <w:rPr>
          <w:rStyle w:val="Aucun"/>
          <w:rFonts w:ascii="Calibri" w:hAnsi="Calibri" w:cs="Calibri"/>
          <w:u w:color="000000"/>
          <w:lang w:val="fr-FR"/>
        </w:rPr>
        <w:t>œuvre.</w:t>
      </w:r>
    </w:p>
    <w:sectPr w:rsidR="00097506" w:rsidRPr="00694686">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94D3" w14:textId="77777777" w:rsidR="00045663" w:rsidRDefault="00045663">
      <w:r>
        <w:separator/>
      </w:r>
    </w:p>
  </w:endnote>
  <w:endnote w:type="continuationSeparator" w:id="0">
    <w:p w14:paraId="5FECDEEB" w14:textId="77777777" w:rsidR="00045663" w:rsidRDefault="0004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780309"/>
      <w:docPartObj>
        <w:docPartGallery w:val="Page Numbers (Bottom of Page)"/>
        <w:docPartUnique/>
      </w:docPartObj>
    </w:sdtPr>
    <w:sdtEndPr/>
    <w:sdtContent>
      <w:p w14:paraId="4E2A3125" w14:textId="42C3A6CA" w:rsidR="00CB744D" w:rsidRDefault="00CB744D">
        <w:pPr>
          <w:pStyle w:val="Pieddepage"/>
          <w:jc w:val="right"/>
        </w:pPr>
        <w:r>
          <w:fldChar w:fldCharType="begin"/>
        </w:r>
        <w:r>
          <w:instrText>PAGE   \* MERGEFORMAT</w:instrText>
        </w:r>
        <w:r>
          <w:fldChar w:fldCharType="separate"/>
        </w:r>
        <w:r>
          <w:rPr>
            <w:lang w:val="fr-FR"/>
          </w:rPr>
          <w:t>2</w:t>
        </w:r>
        <w:r>
          <w:fldChar w:fldCharType="end"/>
        </w:r>
      </w:p>
    </w:sdtContent>
  </w:sdt>
  <w:p w14:paraId="4F7278A5" w14:textId="77777777" w:rsidR="00CB744D" w:rsidRDefault="00CB74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1B7D3" w14:textId="77777777" w:rsidR="00045663" w:rsidRDefault="00045663">
      <w:r>
        <w:separator/>
      </w:r>
    </w:p>
  </w:footnote>
  <w:footnote w:type="continuationSeparator" w:id="0">
    <w:p w14:paraId="213176E2" w14:textId="77777777" w:rsidR="00045663" w:rsidRDefault="00045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0467" w14:textId="3C19A784" w:rsidR="00684BA2" w:rsidRPr="00E9144F" w:rsidRDefault="00684BA2" w:rsidP="00684BA2">
    <w:pPr>
      <w:pStyle w:val="En-tte"/>
      <w:jc w:val="right"/>
      <w:rPr>
        <w:rFonts w:ascii="Calibri" w:hAnsi="Calibri" w:cs="Calibri"/>
      </w:rPr>
    </w:pPr>
    <w:r w:rsidRPr="00E9144F">
      <w:rPr>
        <w:rFonts w:ascii="Calibri" w:hAnsi="Calibri" w:cs="Calibri"/>
      </w:rPr>
      <w:ptab w:relativeTo="margin" w:alignment="center" w:leader="none"/>
    </w:r>
    <w:r w:rsidRPr="00E9144F">
      <w:rPr>
        <w:rFonts w:ascii="Calibri" w:hAnsi="Calibri" w:cs="Calibri"/>
      </w:rPr>
      <w:ptab w:relativeTo="margin" w:alignment="right" w:leader="none"/>
    </w:r>
    <w:proofErr w:type="spellStart"/>
    <w:r w:rsidRPr="00E9144F">
      <w:rPr>
        <w:rFonts w:ascii="Calibri" w:hAnsi="Calibri" w:cs="Calibri"/>
      </w:rPr>
      <w:t>Actu</w:t>
    </w:r>
    <w:proofErr w:type="spellEnd"/>
    <w:r w:rsidRPr="00E9144F">
      <w:rPr>
        <w:rFonts w:ascii="Calibri" w:hAnsi="Calibri" w:cs="Calibri"/>
      </w:rPr>
      <w:t xml:space="preserve"> SES © Hatier – Nicolas Olivier</w:t>
    </w:r>
  </w:p>
  <w:p w14:paraId="3D20A0D0" w14:textId="791C0B1F" w:rsidR="00684BA2" w:rsidRPr="00684BA2" w:rsidRDefault="00684BA2" w:rsidP="00684BA2">
    <w:pPr>
      <w:pStyle w:val="En-tte"/>
      <w:jc w:val="right"/>
      <w:rPr>
        <w:rFonts w:ascii="Calibri" w:hAnsi="Calibri" w:cs="Calibri"/>
      </w:rPr>
    </w:pPr>
    <w:r w:rsidRPr="00E9144F">
      <w:rPr>
        <w:rFonts w:ascii="Calibri" w:hAnsi="Calibri" w:cs="Calibri"/>
      </w:rPr>
      <w:t xml:space="preserve">Fiche </w:t>
    </w:r>
    <w:proofErr w:type="spellStart"/>
    <w:r w:rsidRPr="00E9144F">
      <w:rPr>
        <w:rFonts w:ascii="Calibri" w:hAnsi="Calibri" w:cs="Calibri"/>
      </w:rPr>
      <w:t>d’exploitation</w:t>
    </w:r>
    <w:proofErr w:type="spellEnd"/>
    <w:r w:rsidRPr="00E9144F">
      <w:rPr>
        <w:rFonts w:ascii="Calibri" w:hAnsi="Calibri" w:cs="Calibri"/>
      </w:rPr>
      <w:t xml:space="preserve"> </w:t>
    </w:r>
    <w:proofErr w:type="spellStart"/>
    <w:r w:rsidRPr="00E9144F">
      <w:rPr>
        <w:rFonts w:ascii="Calibri" w:hAnsi="Calibri" w:cs="Calibri"/>
      </w:rPr>
      <w:t>pédagogique</w:t>
    </w:r>
    <w:proofErr w:type="spellEnd"/>
  </w:p>
  <w:p w14:paraId="6B2E2A13" w14:textId="77777777" w:rsidR="00097506" w:rsidRDefault="000975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A0D"/>
    <w:multiLevelType w:val="hybridMultilevel"/>
    <w:tmpl w:val="A5F8885E"/>
    <w:styleLink w:val="Style2import"/>
    <w:lvl w:ilvl="0" w:tplc="00F6293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BCE04C8">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CC178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9EE30F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92CA7E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E9E23A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B832E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B50F91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F62400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9B701D"/>
    <w:multiLevelType w:val="hybridMultilevel"/>
    <w:tmpl w:val="4316EE5A"/>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883BB5"/>
    <w:multiLevelType w:val="hybridMultilevel"/>
    <w:tmpl w:val="B866BFB2"/>
    <w:styleLink w:val="Nombres"/>
    <w:lvl w:ilvl="0" w:tplc="B4A8365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3CC277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4830C6A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6DE892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CF6E4F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19A2D2B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C34656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94E485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B5AE12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654565C"/>
    <w:multiLevelType w:val="hybridMultilevel"/>
    <w:tmpl w:val="B866BFB2"/>
    <w:numStyleLink w:val="Nombres"/>
  </w:abstractNum>
  <w:abstractNum w:abstractNumId="4" w15:restartNumberingAfterBreak="0">
    <w:nsid w:val="650D5DA0"/>
    <w:multiLevelType w:val="hybridMultilevel"/>
    <w:tmpl w:val="A5F8885E"/>
    <w:numStyleLink w:val="Style2import"/>
  </w:abstractNum>
  <w:abstractNum w:abstractNumId="5" w15:restartNumberingAfterBreak="0">
    <w:nsid w:val="79D95F4C"/>
    <w:multiLevelType w:val="multilevel"/>
    <w:tmpl w:val="3D08C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B9558B"/>
    <w:multiLevelType w:val="hybridMultilevel"/>
    <w:tmpl w:val="502876C0"/>
    <w:lvl w:ilvl="0" w:tplc="B3A413A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506"/>
    <w:rsid w:val="00045663"/>
    <w:rsid w:val="00097506"/>
    <w:rsid w:val="000A701C"/>
    <w:rsid w:val="002622EF"/>
    <w:rsid w:val="002735D7"/>
    <w:rsid w:val="00363246"/>
    <w:rsid w:val="003D5E71"/>
    <w:rsid w:val="00437840"/>
    <w:rsid w:val="004F0693"/>
    <w:rsid w:val="005141FC"/>
    <w:rsid w:val="00515EB3"/>
    <w:rsid w:val="00550089"/>
    <w:rsid w:val="00554CF8"/>
    <w:rsid w:val="005D60FE"/>
    <w:rsid w:val="00681A71"/>
    <w:rsid w:val="00684BA2"/>
    <w:rsid w:val="00694686"/>
    <w:rsid w:val="006B18FF"/>
    <w:rsid w:val="009837CA"/>
    <w:rsid w:val="00A27BFA"/>
    <w:rsid w:val="00B83774"/>
    <w:rsid w:val="00C75BC8"/>
    <w:rsid w:val="00CB744D"/>
    <w:rsid w:val="00CC5CF4"/>
    <w:rsid w:val="00DC00CC"/>
    <w:rsid w:val="00F666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29FD"/>
  <w15:docId w15:val="{4CC75D13-1FB9-497A-AF5F-9D9F44D1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lang w:val="it-IT"/>
      <w14:textOutline w14:w="0" w14:cap="flat" w14:cmpd="sng" w14:algn="ctr">
        <w14:noFill/>
        <w14:prstDash w14:val="solid"/>
        <w14:bevel/>
      </w14:textOutline>
    </w:rPr>
  </w:style>
  <w:style w:type="character" w:customStyle="1" w:styleId="Aucun">
    <w:name w:val="Aucun"/>
    <w:rPr>
      <w:lang w:val="it-IT"/>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NormalWeb">
    <w:name w:val="Normal (Web)"/>
    <w:basedOn w:val="Normal"/>
    <w:uiPriority w:val="99"/>
    <w:semiHidden/>
    <w:unhideWhenUsed/>
    <w:rsid w:val="002622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notes">
    <w:name w:val="notes"/>
    <w:basedOn w:val="Normal"/>
    <w:rsid w:val="002622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684BA2"/>
    <w:pPr>
      <w:tabs>
        <w:tab w:val="center" w:pos="4536"/>
        <w:tab w:val="right" w:pos="9072"/>
      </w:tabs>
    </w:pPr>
  </w:style>
  <w:style w:type="character" w:customStyle="1" w:styleId="En-tteCar">
    <w:name w:val="En-tête Car"/>
    <w:basedOn w:val="Policepardfaut"/>
    <w:link w:val="En-tte"/>
    <w:uiPriority w:val="99"/>
    <w:rsid w:val="00684BA2"/>
    <w:rPr>
      <w:sz w:val="24"/>
      <w:szCs w:val="24"/>
      <w:lang w:val="en-US" w:eastAsia="en-US"/>
    </w:rPr>
  </w:style>
  <w:style w:type="paragraph" w:styleId="Pieddepage">
    <w:name w:val="footer"/>
    <w:basedOn w:val="Normal"/>
    <w:link w:val="PieddepageCar"/>
    <w:uiPriority w:val="99"/>
    <w:unhideWhenUsed/>
    <w:rsid w:val="00684BA2"/>
    <w:pPr>
      <w:tabs>
        <w:tab w:val="center" w:pos="4536"/>
        <w:tab w:val="right" w:pos="9072"/>
      </w:tabs>
    </w:pPr>
  </w:style>
  <w:style w:type="character" w:customStyle="1" w:styleId="PieddepageCar">
    <w:name w:val="Pied de page Car"/>
    <w:basedOn w:val="Policepardfaut"/>
    <w:link w:val="Pieddepage"/>
    <w:uiPriority w:val="99"/>
    <w:rsid w:val="00684BA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663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bservationsociete.fr/travail/statuts/evolution-precarit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893</Words>
  <Characters>4315</Characters>
  <Application>Microsoft Office Word</Application>
  <DocSecurity>0</DocSecurity>
  <Lines>88</Lines>
  <Paragraphs>27</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24</cp:revision>
  <dcterms:created xsi:type="dcterms:W3CDTF">2023-01-10T15:46:00Z</dcterms:created>
  <dcterms:modified xsi:type="dcterms:W3CDTF">2023-01-11T15:19:00Z</dcterms:modified>
</cp:coreProperties>
</file>