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3C52" w14:textId="77777777" w:rsidR="00DE43B9" w:rsidRPr="00495E34" w:rsidRDefault="00F7747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sz w:val="28"/>
          <w:szCs w:val="28"/>
          <w:u w:color="000000"/>
        </w:rPr>
      </w:pPr>
      <w:r w:rsidRPr="00495E34">
        <w:rPr>
          <w:rStyle w:val="Aucun"/>
          <w:rFonts w:ascii="Aptos" w:hAnsi="Aptos"/>
          <w:b/>
          <w:bCs/>
          <w:color w:val="262626"/>
          <w:kern w:val="36"/>
          <w:sz w:val="28"/>
          <w:szCs w:val="28"/>
          <w:u w:color="262626"/>
        </w:rPr>
        <w:t xml:space="preserve">Investissements </w:t>
      </w:r>
      <w:r w:rsidRPr="00C2351E">
        <w:rPr>
          <w:rStyle w:val="Aucun"/>
          <w:rFonts w:ascii="Aptos" w:hAnsi="Aptos"/>
          <w:b/>
          <w:bCs/>
          <w:color w:val="262626"/>
          <w:kern w:val="36"/>
          <w:sz w:val="28"/>
          <w:szCs w:val="28"/>
          <w:u w:color="262626"/>
        </w:rPr>
        <w:t>étrangers</w:t>
      </w:r>
      <w:r w:rsidRPr="00495E34">
        <w:rPr>
          <w:rStyle w:val="Aucun"/>
          <w:rFonts w:ascii="Aptos" w:hAnsi="Aptos"/>
          <w:b/>
          <w:bCs/>
          <w:color w:val="262626"/>
          <w:kern w:val="36"/>
          <w:sz w:val="28"/>
          <w:szCs w:val="28"/>
          <w:u w:color="262626"/>
        </w:rPr>
        <w:t> : la France est-elle encore attractive </w:t>
      </w:r>
      <w:r w:rsidRPr="00495E34">
        <w:rPr>
          <w:rStyle w:val="Aucun"/>
          <w:rFonts w:ascii="Aptos" w:hAnsi="Aptos"/>
          <w:b/>
          <w:bCs/>
          <w:color w:val="262626"/>
          <w:kern w:val="36"/>
          <w:sz w:val="28"/>
          <w:szCs w:val="28"/>
          <w:u w:color="262626"/>
          <w:lang w:val="zh-TW" w:eastAsia="zh-TW"/>
        </w:rPr>
        <w:t>?</w:t>
      </w:r>
    </w:p>
    <w:p w14:paraId="2ED53C53" w14:textId="77777777" w:rsidR="00DE43B9" w:rsidRPr="00495E34" w:rsidRDefault="00DE43B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264F55A6" w14:textId="2FDC3362" w:rsidR="00070C13" w:rsidRPr="00C2351E" w:rsidRDefault="00070C13" w:rsidP="00070C1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Calibri" w:hAnsi="Aptos" w:cs="Calibri"/>
          <w:sz w:val="24"/>
          <w:szCs w:val="24"/>
          <w:u w:color="000000"/>
        </w:rPr>
      </w:pPr>
      <w:r w:rsidRPr="00C2351E">
        <w:rPr>
          <w:rStyle w:val="Aucun"/>
          <w:rFonts w:ascii="Aptos" w:hAnsi="Aptos"/>
          <w:sz w:val="24"/>
          <w:szCs w:val="24"/>
          <w:u w:color="000000"/>
        </w:rPr>
        <w:t xml:space="preserve">France Culture, </w:t>
      </w:r>
      <w:r w:rsidR="00C2351E" w:rsidRPr="00C2351E">
        <w:rPr>
          <w:rFonts w:ascii="Aptos" w:hAnsi="Aptos"/>
          <w:sz w:val="24"/>
          <w:szCs w:val="24"/>
          <w:u w:color="000000"/>
        </w:rPr>
        <w:t xml:space="preserve">Podcast « La Question du jour », </w:t>
      </w:r>
      <w:r w:rsidRPr="00C2351E">
        <w:rPr>
          <w:rStyle w:val="Aucun"/>
          <w:rFonts w:ascii="Aptos" w:hAnsi="Aptos"/>
          <w:sz w:val="24"/>
          <w:szCs w:val="24"/>
          <w:u w:color="000000"/>
        </w:rPr>
        <w:t>19 mai 2025</w:t>
      </w:r>
    </w:p>
    <w:p w14:paraId="2ED53C54" w14:textId="77777777" w:rsidR="00DE43B9" w:rsidRPr="00495E34" w:rsidRDefault="00F7747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hyperlink r:id="rId7" w:history="1">
        <w:r w:rsidRPr="00495E34">
          <w:rPr>
            <w:rStyle w:val="Hyperlink0"/>
            <w:rFonts w:ascii="Aptos" w:hAnsi="Aptos"/>
            <w:sz w:val="24"/>
            <w:szCs w:val="24"/>
            <w:u w:color="000000"/>
          </w:rPr>
          <w:t>https://www.radiofrance.fr/franceculture/podcasts/la-question-du-jour/investissements-etrangers-la-france-est-elle-encore-attractive-5665344</w:t>
        </w:r>
      </w:hyperlink>
      <w:r w:rsidRPr="00495E34">
        <w:rPr>
          <w:rFonts w:ascii="Aptos" w:hAnsi="Aptos"/>
          <w:sz w:val="24"/>
          <w:szCs w:val="24"/>
          <w:u w:color="000000"/>
        </w:rPr>
        <w:t xml:space="preserve">  </w:t>
      </w:r>
    </w:p>
    <w:p w14:paraId="2ED53C55" w14:textId="77777777" w:rsidR="00DE43B9" w:rsidRPr="00495E34" w:rsidRDefault="00DE43B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2ED53C57" w14:textId="77777777" w:rsidR="00DE43B9" w:rsidRPr="00495E34" w:rsidRDefault="00DE43B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2ED53C58" w14:textId="77777777" w:rsidR="00DE43B9" w:rsidRPr="00495E34" w:rsidRDefault="00F77472" w:rsidP="00070C13">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495E34">
        <w:rPr>
          <w:rStyle w:val="Aucun"/>
          <w:rFonts w:ascii="Aptos" w:hAnsi="Aptos"/>
          <w:b/>
          <w:bCs/>
          <w:sz w:val="24"/>
          <w:szCs w:val="24"/>
          <w:u w:color="000000"/>
        </w:rPr>
        <w:t>Exploitation pédagogique</w:t>
      </w:r>
    </w:p>
    <w:p w14:paraId="2ED53C59" w14:textId="77777777" w:rsidR="00DE43B9" w:rsidRPr="00070C13" w:rsidRDefault="00DE43B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eastAsia="Times New Roman" w:hAnsi="Aptos" w:cs="Times New Roman"/>
          <w:sz w:val="10"/>
          <w:szCs w:val="10"/>
          <w:u w:color="000000"/>
        </w:rPr>
      </w:pPr>
    </w:p>
    <w:p w14:paraId="2ED53C5A" w14:textId="0A3844E8" w:rsidR="00DE43B9" w:rsidRPr="00495E34" w:rsidRDefault="00070C13" w:rsidP="00070C1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1. </w:t>
      </w:r>
      <w:r w:rsidR="00F77472" w:rsidRPr="00495E34">
        <w:rPr>
          <w:rFonts w:ascii="Aptos" w:hAnsi="Aptos"/>
          <w:u w:color="000000"/>
        </w:rPr>
        <w:t>Qu’est-ce qu’un IDE (investissement direct à l’étranger) ?</w:t>
      </w:r>
    </w:p>
    <w:p w14:paraId="2ED53C5B" w14:textId="74336F09" w:rsidR="00DE43B9" w:rsidRPr="00495E34" w:rsidRDefault="00070C13" w:rsidP="00070C1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2. </w:t>
      </w:r>
      <w:r w:rsidR="00F77472" w:rsidRPr="00495E34">
        <w:rPr>
          <w:rFonts w:ascii="Aptos" w:hAnsi="Aptos"/>
          <w:u w:color="000000"/>
        </w:rPr>
        <w:t>Quelle est la position actuelle de la France en Europe en termes d’attractivité des investissements étrangers ?</w:t>
      </w:r>
    </w:p>
    <w:p w14:paraId="1B7C204E" w14:textId="77777777" w:rsidR="00070C13" w:rsidRDefault="00070C13" w:rsidP="00070C1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3. </w:t>
      </w:r>
      <w:r w:rsidR="00F77472" w:rsidRPr="00495E34">
        <w:rPr>
          <w:rFonts w:ascii="Aptos" w:hAnsi="Aptos"/>
          <w:u w:color="000000"/>
        </w:rPr>
        <w:t>Qu’est-ce que l’évènement « </w:t>
      </w:r>
      <w:proofErr w:type="spellStart"/>
      <w:r w:rsidR="00F77472" w:rsidRPr="00495E34">
        <w:rPr>
          <w:rFonts w:ascii="Aptos" w:hAnsi="Aptos"/>
          <w:u w:color="000000"/>
        </w:rPr>
        <w:t>Choose</w:t>
      </w:r>
      <w:proofErr w:type="spellEnd"/>
      <w:r w:rsidR="00F77472" w:rsidRPr="00495E34">
        <w:rPr>
          <w:rFonts w:ascii="Aptos" w:hAnsi="Aptos"/>
          <w:u w:color="000000"/>
        </w:rPr>
        <w:t xml:space="preserve"> France » ? Quel est son objectif ?</w:t>
      </w:r>
    </w:p>
    <w:p w14:paraId="2ED53C5D" w14:textId="7E2A1554" w:rsidR="00DE43B9" w:rsidRPr="00495E34" w:rsidRDefault="00070C13" w:rsidP="00070C1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4. </w:t>
      </w:r>
      <w:r w:rsidR="00F77472" w:rsidRPr="00495E34">
        <w:rPr>
          <w:rFonts w:ascii="Aptos" w:hAnsi="Aptos"/>
          <w:u w:color="000000"/>
        </w:rPr>
        <w:t>Quels sont les atouts de la France en termes d’attractivité des investissements ?</w:t>
      </w:r>
    </w:p>
    <w:p w14:paraId="2ED53C5E" w14:textId="2EAB01E0" w:rsidR="00DE43B9" w:rsidRPr="00495E34" w:rsidRDefault="00070C13" w:rsidP="00070C1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5. </w:t>
      </w:r>
      <w:r w:rsidR="00F77472" w:rsidRPr="00495E34">
        <w:rPr>
          <w:rFonts w:ascii="Aptos" w:hAnsi="Aptos"/>
          <w:u w:color="000000"/>
        </w:rPr>
        <w:t>Quels sont les freins à l’attractivité de la France ?</w:t>
      </w:r>
    </w:p>
    <w:p w14:paraId="2ED53C5F" w14:textId="613B404E" w:rsidR="00DE43B9" w:rsidRPr="00495E34" w:rsidRDefault="00070C13" w:rsidP="00070C1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6. </w:t>
      </w:r>
      <w:r w:rsidR="00F77472" w:rsidRPr="00495E34">
        <w:rPr>
          <w:rFonts w:ascii="Aptos" w:hAnsi="Aptos"/>
          <w:u w:color="000000"/>
        </w:rPr>
        <w:t>Quels peuvent être les risques liés à la prise de contrôle de certains actifs français par des investisseurs étrangers ?</w:t>
      </w:r>
    </w:p>
    <w:p w14:paraId="2ED53C60" w14:textId="66EEA9FC" w:rsidR="00DE43B9" w:rsidRPr="00495E34" w:rsidRDefault="00070C13" w:rsidP="00070C1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7. </w:t>
      </w:r>
      <w:r w:rsidR="00F77472" w:rsidRPr="00495E34">
        <w:rPr>
          <w:rFonts w:ascii="Aptos" w:hAnsi="Aptos"/>
          <w:u w:color="000000"/>
        </w:rPr>
        <w:t>Comment évoluent globalement les investissements sur le territoire européen ? Comment l’expliquer ?</w:t>
      </w:r>
    </w:p>
    <w:p w14:paraId="2ED53C61" w14:textId="77777777" w:rsidR="00DE43B9" w:rsidRPr="00495E34" w:rsidRDefault="00DE43B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eastAsia="Times New Roman" w:hAnsi="Aptos" w:cs="Times New Roman"/>
          <w:u w:color="000000"/>
        </w:rPr>
      </w:pPr>
    </w:p>
    <w:p w14:paraId="2ED53C62" w14:textId="1F3ECEB1" w:rsidR="00DE43B9" w:rsidRPr="00495E34" w:rsidRDefault="00F77472" w:rsidP="00070C13">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proofErr w:type="spellStart"/>
      <w:r w:rsidRPr="00495E34">
        <w:rPr>
          <w:rStyle w:val="Aucun"/>
          <w:rFonts w:ascii="Aptos" w:hAnsi="Aptos"/>
          <w:b/>
          <w:bCs/>
          <w:sz w:val="24"/>
          <w:szCs w:val="24"/>
          <w:u w:color="000000"/>
          <w:lang w:val="en-US"/>
        </w:rPr>
        <w:t>Corr</w:t>
      </w:r>
      <w:r w:rsidR="00070C13">
        <w:rPr>
          <w:rStyle w:val="Aucun"/>
          <w:rFonts w:ascii="Aptos" w:hAnsi="Aptos"/>
          <w:b/>
          <w:bCs/>
          <w:sz w:val="24"/>
          <w:szCs w:val="24"/>
          <w:u w:color="000000"/>
          <w:lang w:val="en-US"/>
        </w:rPr>
        <w:t>igé</w:t>
      </w:r>
      <w:proofErr w:type="spellEnd"/>
    </w:p>
    <w:p w14:paraId="2ED53C63" w14:textId="77777777" w:rsidR="00DE43B9" w:rsidRPr="00070C13" w:rsidRDefault="00DE43B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eastAsia="Times New Roman" w:hAnsi="Aptos" w:cs="Times New Roman"/>
          <w:sz w:val="10"/>
          <w:szCs w:val="10"/>
          <w:u w:color="000000"/>
        </w:rPr>
      </w:pPr>
    </w:p>
    <w:p w14:paraId="2ED53C64" w14:textId="29BCDAD5" w:rsidR="00DE43B9" w:rsidRPr="00495E34" w:rsidRDefault="006663D5" w:rsidP="006663D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1. </w:t>
      </w:r>
      <w:r w:rsidR="00F77472" w:rsidRPr="00495E34">
        <w:rPr>
          <w:rFonts w:ascii="Aptos" w:hAnsi="Aptos"/>
          <w:u w:color="000000"/>
        </w:rPr>
        <w:t>Un IDE est un investissement réalisé par une entreprise étrangère dans un autre pays afin d'y développer une activité durable (rachat d’une entreprise, création d’une filiale sur place).</w:t>
      </w:r>
    </w:p>
    <w:p w14:paraId="34C2B136" w14:textId="77777777" w:rsidR="006663D5" w:rsidRDefault="006663D5" w:rsidP="006663D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p>
    <w:p w14:paraId="2ED53C65" w14:textId="1ED78951" w:rsidR="00DE43B9" w:rsidRPr="00495E34" w:rsidRDefault="006C00C8" w:rsidP="006663D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2. </w:t>
      </w:r>
      <w:r w:rsidR="00F77472" w:rsidRPr="00495E34">
        <w:rPr>
          <w:rFonts w:ascii="Aptos" w:hAnsi="Aptos"/>
          <w:u w:color="000000"/>
        </w:rPr>
        <w:t xml:space="preserve">Pour la </w:t>
      </w:r>
      <w:r w:rsidR="006663D5">
        <w:rPr>
          <w:rFonts w:ascii="Aptos" w:hAnsi="Aptos"/>
          <w:u w:color="000000"/>
        </w:rPr>
        <w:t>sixième</w:t>
      </w:r>
      <w:r w:rsidR="00F77472" w:rsidRPr="00495E34">
        <w:rPr>
          <w:rFonts w:ascii="Aptos" w:hAnsi="Aptos"/>
          <w:u w:color="000000"/>
        </w:rPr>
        <w:t xml:space="preserve"> année consécutive, la France est placée au premier rang européen en termes d’attractivité des investissements étrangers</w:t>
      </w:r>
      <w:r>
        <w:rPr>
          <w:rFonts w:ascii="Aptos" w:hAnsi="Aptos"/>
          <w:u w:color="000000"/>
        </w:rPr>
        <w:t xml:space="preserve">, </w:t>
      </w:r>
      <w:r w:rsidR="00F77472" w:rsidRPr="00495E34">
        <w:rPr>
          <w:rFonts w:ascii="Aptos" w:hAnsi="Aptos"/>
          <w:u w:color="000000"/>
        </w:rPr>
        <w:t>selon le cabinet Ernst &amp; Young. Cela signifie qu’elle a attiré davantage de projets que ses homologues européens.</w:t>
      </w:r>
    </w:p>
    <w:p w14:paraId="43410040" w14:textId="77777777" w:rsidR="006663D5" w:rsidRDefault="006663D5" w:rsidP="006663D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p>
    <w:p w14:paraId="2ED53C66" w14:textId="365C4734" w:rsidR="00DE43B9" w:rsidRPr="00495E34" w:rsidRDefault="00500AE2" w:rsidP="006663D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3. </w:t>
      </w:r>
      <w:r w:rsidR="00F77472" w:rsidRPr="00495E34">
        <w:rPr>
          <w:rFonts w:ascii="Aptos" w:hAnsi="Aptos"/>
          <w:u w:color="000000"/>
        </w:rPr>
        <w:t xml:space="preserve">Le salon </w:t>
      </w:r>
      <w:proofErr w:type="spellStart"/>
      <w:r w:rsidR="00F77472" w:rsidRPr="00495E34">
        <w:rPr>
          <w:rFonts w:ascii="Aptos" w:hAnsi="Aptos"/>
          <w:u w:color="000000"/>
        </w:rPr>
        <w:t>Choose</w:t>
      </w:r>
      <w:proofErr w:type="spellEnd"/>
      <w:r w:rsidR="00F77472" w:rsidRPr="00495E34">
        <w:rPr>
          <w:rFonts w:ascii="Aptos" w:hAnsi="Aptos"/>
          <w:u w:color="000000"/>
        </w:rPr>
        <w:t xml:space="preserve"> France, qui s’est tenu cette année à Versailles le lundi 19 mai 2025, sert de vitrine à la France pour attirer des investissements étrangers. Il vise à donner une image positive de la France auprès des investisseurs étrangers.</w:t>
      </w:r>
    </w:p>
    <w:p w14:paraId="0FE4299A" w14:textId="77777777" w:rsidR="006663D5" w:rsidRDefault="006663D5" w:rsidP="006663D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p>
    <w:p w14:paraId="2ED53C67" w14:textId="62B567D4" w:rsidR="00DE43B9" w:rsidRPr="00495E34" w:rsidRDefault="0016123B" w:rsidP="006663D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4. </w:t>
      </w:r>
      <w:r w:rsidR="00F77472" w:rsidRPr="00495E34">
        <w:rPr>
          <w:rFonts w:ascii="Aptos" w:hAnsi="Aptos"/>
          <w:u w:color="000000"/>
        </w:rPr>
        <w:t>La France est tout d’abord un pays riche (5</w:t>
      </w:r>
      <w:r w:rsidR="00F77472" w:rsidRPr="00500AE2">
        <w:rPr>
          <w:rFonts w:ascii="Aptos" w:hAnsi="Aptos"/>
          <w:u w:color="000000"/>
          <w:vertAlign w:val="superscript"/>
        </w:rPr>
        <w:t>e</w:t>
      </w:r>
      <w:r w:rsidR="00500AE2">
        <w:rPr>
          <w:rFonts w:ascii="Aptos" w:hAnsi="Aptos"/>
          <w:u w:color="000000"/>
        </w:rPr>
        <w:t xml:space="preserve"> </w:t>
      </w:r>
      <w:r w:rsidR="00F77472" w:rsidRPr="00495E34">
        <w:rPr>
          <w:rFonts w:ascii="Aptos" w:hAnsi="Aptos"/>
          <w:u w:color="000000"/>
        </w:rPr>
        <w:t>puissance économique mondiale), ce qui fait d’elle un marché prisé par les investisseurs. Par ailleurs, la France est bien située géographiquement, au centre de l’Europe, ce qui permet aux entreprises qui produisent en France de pouvoir intervenir sur différents marchés en Europe. La France est également caractérisée par la qualité de sa main-d’</w:t>
      </w:r>
      <w:r w:rsidR="006663D5">
        <w:rPr>
          <w:rFonts w:ascii="Aptos" w:hAnsi="Aptos"/>
          <w:u w:color="000000"/>
        </w:rPr>
        <w:t xml:space="preserve">œuvre </w:t>
      </w:r>
      <w:r w:rsidR="00F77472" w:rsidRPr="00495E34">
        <w:rPr>
          <w:rFonts w:ascii="Aptos" w:hAnsi="Aptos"/>
          <w:u w:color="000000"/>
        </w:rPr>
        <w:t>qualifiée dans certains secteurs comme l’IA, l’agro-alimentaire, l’énergie, l’industrie de défense. Cette forte qualification de la main-d’</w:t>
      </w:r>
      <w:r w:rsidR="006663D5">
        <w:rPr>
          <w:rFonts w:ascii="Aptos" w:hAnsi="Aptos"/>
          <w:u w:color="000000"/>
        </w:rPr>
        <w:t xml:space="preserve">œuvre </w:t>
      </w:r>
      <w:r w:rsidR="00F77472" w:rsidRPr="00495E34">
        <w:rPr>
          <w:rFonts w:ascii="Aptos" w:hAnsi="Aptos"/>
          <w:u w:color="000000"/>
        </w:rPr>
        <w:t>attire les investisseurs. Enfin, la France est caractérisée par des infrastructures de grande qualité (infrastructures de transport, infrastructures numériques).</w:t>
      </w:r>
    </w:p>
    <w:p w14:paraId="4C59E286" w14:textId="77777777" w:rsidR="006663D5" w:rsidRDefault="006663D5" w:rsidP="006663D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p>
    <w:p w14:paraId="2ED53C68" w14:textId="7D7C2921" w:rsidR="00DE43B9" w:rsidRPr="00495E34" w:rsidRDefault="00E915DA" w:rsidP="006663D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5. </w:t>
      </w:r>
      <w:r w:rsidR="00F77472" w:rsidRPr="00495E34">
        <w:rPr>
          <w:rFonts w:ascii="Aptos" w:hAnsi="Aptos"/>
          <w:u w:color="000000"/>
        </w:rPr>
        <w:t>L’un des freins à l’attractivité de la France est le coût du travail</w:t>
      </w:r>
      <w:r w:rsidR="0016123B">
        <w:rPr>
          <w:rFonts w:ascii="Aptos" w:hAnsi="Aptos"/>
          <w:u w:color="000000"/>
        </w:rPr>
        <w:t xml:space="preserve">, </w:t>
      </w:r>
      <w:r w:rsidR="00F77472" w:rsidRPr="00495E34">
        <w:rPr>
          <w:rFonts w:ascii="Aptos" w:hAnsi="Aptos"/>
          <w:u w:color="000000"/>
        </w:rPr>
        <w:t>qui est parmi les plus importants en Europe. Cela signifie que les projets initiés en France se caractérisent par moins de créations d’emplois que dans le reste de l’Europe : il y aurait ainsi seulement 30 postes créés par projet d’investissement étranger en France contre 48 au Royaume-Uni et en Allemagne et 125 en Espagne.</w:t>
      </w:r>
    </w:p>
    <w:p w14:paraId="2ED53C69" w14:textId="7A46704F" w:rsidR="00DE43B9" w:rsidRPr="00495E34" w:rsidRDefault="00E915DA" w:rsidP="006663D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lastRenderedPageBreak/>
        <w:t xml:space="preserve">6. </w:t>
      </w:r>
      <w:r w:rsidR="00F77472" w:rsidRPr="00495E34">
        <w:rPr>
          <w:rFonts w:ascii="Aptos" w:hAnsi="Aptos"/>
          <w:u w:color="000000"/>
        </w:rPr>
        <w:t>Lorsque des investisseurs étrangers prennent le contrôle d’actifs français (comme les entreprises), il y a le risque qu’ils cherchent à restructurer l’activité pour accroître sa profitabilité, ce qui peut se faire au détriment de l’emploi.</w:t>
      </w:r>
    </w:p>
    <w:p w14:paraId="2616C05C" w14:textId="77777777" w:rsidR="006663D5" w:rsidRDefault="006663D5" w:rsidP="006663D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p>
    <w:p w14:paraId="2ED53C6A" w14:textId="18236353" w:rsidR="00DE43B9" w:rsidRPr="00495E34" w:rsidRDefault="00F77472" w:rsidP="006663D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7. </w:t>
      </w:r>
      <w:r w:rsidRPr="00495E34">
        <w:rPr>
          <w:rFonts w:ascii="Aptos" w:hAnsi="Aptos"/>
          <w:u w:color="000000"/>
        </w:rPr>
        <w:t>Les investissements sont globalement en repli sur le territoire européen : ils sont en baisse de 14</w:t>
      </w:r>
      <w:r>
        <w:rPr>
          <w:rFonts w:ascii="Aptos" w:hAnsi="Aptos"/>
          <w:u w:color="000000"/>
        </w:rPr>
        <w:t> </w:t>
      </w:r>
      <w:r w:rsidRPr="00495E34">
        <w:rPr>
          <w:rFonts w:ascii="Aptos" w:hAnsi="Aptos"/>
          <w:u w:color="000000"/>
        </w:rPr>
        <w:t>% en France, 13</w:t>
      </w:r>
      <w:r w:rsidR="006663D5">
        <w:rPr>
          <w:rFonts w:ascii="Aptos" w:hAnsi="Aptos"/>
          <w:u w:color="000000"/>
        </w:rPr>
        <w:t> </w:t>
      </w:r>
      <w:r w:rsidRPr="00495E34">
        <w:rPr>
          <w:rFonts w:ascii="Aptos" w:hAnsi="Aptos"/>
          <w:u w:color="000000"/>
        </w:rPr>
        <w:t>% pour le Royaume-Uni, 17</w:t>
      </w:r>
      <w:r w:rsidR="006663D5">
        <w:rPr>
          <w:rFonts w:ascii="Aptos" w:hAnsi="Aptos"/>
          <w:u w:color="000000"/>
        </w:rPr>
        <w:t> </w:t>
      </w:r>
      <w:r w:rsidRPr="00495E34">
        <w:rPr>
          <w:rFonts w:ascii="Aptos" w:hAnsi="Aptos"/>
          <w:u w:color="000000"/>
        </w:rPr>
        <w:t xml:space="preserve">% pour l’Allemagne. Cela s’explique notamment par la volonté des </w:t>
      </w:r>
      <w:r>
        <w:rPr>
          <w:rFonts w:ascii="Aptos" w:hAnsi="Aptos"/>
          <w:u w:color="000000"/>
        </w:rPr>
        <w:t>É</w:t>
      </w:r>
      <w:r w:rsidRPr="00495E34">
        <w:rPr>
          <w:rFonts w:ascii="Aptos" w:hAnsi="Aptos"/>
          <w:u w:color="000000"/>
        </w:rPr>
        <w:t xml:space="preserve">tats-Unis, ces dernières années, de se montrer très attractifs pour les entreprises du monde entier. Par ailleurs, l’instabilité politique et économique de certains </w:t>
      </w:r>
      <w:r>
        <w:rPr>
          <w:rFonts w:ascii="Aptos" w:hAnsi="Aptos"/>
          <w:u w:color="000000"/>
        </w:rPr>
        <w:t>É</w:t>
      </w:r>
      <w:r w:rsidRPr="00495E34">
        <w:rPr>
          <w:rFonts w:ascii="Aptos" w:hAnsi="Aptos"/>
          <w:u w:color="000000"/>
        </w:rPr>
        <w:t>tats européens peut contribuer à entretenir un climat de défiance vis-à-vis des économies européennes.</w:t>
      </w:r>
    </w:p>
    <w:sectPr w:rsidR="00DE43B9" w:rsidRPr="00495E34">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2F61" w14:textId="77777777" w:rsidR="00026E28" w:rsidRDefault="00026E28">
      <w:r>
        <w:separator/>
      </w:r>
    </w:p>
  </w:endnote>
  <w:endnote w:type="continuationSeparator" w:id="0">
    <w:p w14:paraId="621657CD" w14:textId="77777777" w:rsidR="00026E28" w:rsidRDefault="0002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09114"/>
      <w:docPartObj>
        <w:docPartGallery w:val="Page Numbers (Bottom of Page)"/>
        <w:docPartUnique/>
      </w:docPartObj>
    </w:sdtPr>
    <w:sdtContent>
      <w:p w14:paraId="425FEAB0" w14:textId="3C23DCE8" w:rsidR="00DD4753" w:rsidRDefault="00DD4753">
        <w:pPr>
          <w:pStyle w:val="Pieddepage"/>
          <w:jc w:val="right"/>
        </w:pPr>
        <w:r>
          <w:fldChar w:fldCharType="begin"/>
        </w:r>
        <w:r>
          <w:instrText>PAGE   \* MERGEFORMAT</w:instrText>
        </w:r>
        <w:r>
          <w:fldChar w:fldCharType="separate"/>
        </w:r>
        <w:r>
          <w:rPr>
            <w:lang w:val="fr-FR"/>
          </w:rPr>
          <w:t>2</w:t>
        </w:r>
        <w:r>
          <w:fldChar w:fldCharType="end"/>
        </w:r>
      </w:p>
    </w:sdtContent>
  </w:sdt>
  <w:p w14:paraId="1D9D7480" w14:textId="77777777" w:rsidR="00DD4753" w:rsidRDefault="00DD47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B608" w14:textId="77777777" w:rsidR="00026E28" w:rsidRDefault="00026E28">
      <w:r>
        <w:separator/>
      </w:r>
    </w:p>
  </w:footnote>
  <w:footnote w:type="continuationSeparator" w:id="0">
    <w:p w14:paraId="3122C39D" w14:textId="77777777" w:rsidR="00026E28" w:rsidRDefault="00026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17A5" w14:textId="519D3A42" w:rsidR="00DD4753" w:rsidRPr="00AE48FA" w:rsidRDefault="00DD4753" w:rsidP="00DD4753">
    <w:pPr>
      <w:pStyle w:val="En-tte"/>
      <w:jc w:val="right"/>
      <w:rPr>
        <w:rFonts w:ascii="Aptos" w:hAnsi="Aptos"/>
      </w:rPr>
    </w:pPr>
    <w:r w:rsidRPr="00AE48FA">
      <w:rPr>
        <w:rFonts w:ascii="Aptos" w:hAnsi="Aptos" w:cs="Calibri"/>
      </w:rPr>
      <w:t xml:space="preserve">Fiche </w:t>
    </w:r>
    <w:proofErr w:type="spellStart"/>
    <w:r w:rsidRPr="00AE48FA">
      <w:rPr>
        <w:rFonts w:ascii="Aptos" w:hAnsi="Aptos" w:cs="Calibri"/>
      </w:rPr>
      <w:t>d’exploitation</w:t>
    </w:r>
    <w:proofErr w:type="spellEnd"/>
    <w:r w:rsidRPr="00AE48FA">
      <w:rPr>
        <w:rFonts w:ascii="Aptos" w:hAnsi="Aptos" w:cs="Calibri"/>
      </w:rPr>
      <w:t xml:space="preserve"> </w:t>
    </w:r>
    <w:proofErr w:type="spellStart"/>
    <w:r w:rsidRPr="00AE48FA">
      <w:rPr>
        <w:rFonts w:ascii="Aptos" w:hAnsi="Aptos" w:cs="Calibri"/>
      </w:rPr>
      <w:t>pédagogique</w:t>
    </w:r>
    <w:proofErr w:type="spellEnd"/>
  </w:p>
  <w:p w14:paraId="6EDA5D70" w14:textId="48743079" w:rsidR="00DD4753" w:rsidRPr="00DD4753" w:rsidRDefault="00DD4753" w:rsidP="00DD4753">
    <w:pPr>
      <w:pStyle w:val="En-tte"/>
      <w:jc w:val="right"/>
      <w:rPr>
        <w:rFonts w:ascii="Aptos" w:hAnsi="Aptos" w:cs="Calibri"/>
        <w:sz w:val="22"/>
        <w:szCs w:val="22"/>
      </w:rPr>
    </w:pPr>
    <w:proofErr w:type="spellStart"/>
    <w:r w:rsidRPr="00AE48FA">
      <w:rPr>
        <w:rFonts w:ascii="Aptos" w:hAnsi="Aptos" w:cs="Calibri"/>
      </w:rPr>
      <w:t>Actu</w:t>
    </w:r>
    <w:proofErr w:type="spellEnd"/>
    <w:r w:rsidRPr="00AE48FA">
      <w:rPr>
        <w:rFonts w:ascii="Aptos" w:hAnsi="Aptos" w:cs="Calibri"/>
      </w:rPr>
      <w:t xml:space="preserve"> SES © Hatier – Nicolas Olivier</w:t>
    </w:r>
  </w:p>
  <w:p w14:paraId="2ED53C6B" w14:textId="77777777" w:rsidR="00DE43B9" w:rsidRDefault="00DE43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254E0"/>
    <w:multiLevelType w:val="hybridMultilevel"/>
    <w:tmpl w:val="B142D61E"/>
    <w:styleLink w:val="Style2import"/>
    <w:lvl w:ilvl="0" w:tplc="C340032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614813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2E23AD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CD0E9DE">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DAE6B5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D1C552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C006E6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0120252">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F4ADE7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57724F1"/>
    <w:multiLevelType w:val="hybridMultilevel"/>
    <w:tmpl w:val="B142D61E"/>
    <w:numStyleLink w:val="Style2import"/>
  </w:abstractNum>
  <w:abstractNum w:abstractNumId="2" w15:restartNumberingAfterBreak="0">
    <w:nsid w:val="71E350AD"/>
    <w:multiLevelType w:val="hybridMultilevel"/>
    <w:tmpl w:val="635C1FF0"/>
    <w:styleLink w:val="Nombres"/>
    <w:lvl w:ilvl="0" w:tplc="9F3E9E2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E5EF19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D3CCE8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3A84FC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0FEB2E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F48AD9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6A20B0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D68263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6A2606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28936E3"/>
    <w:multiLevelType w:val="hybridMultilevel"/>
    <w:tmpl w:val="635C1FF0"/>
    <w:numStyleLink w:val="Nombres"/>
  </w:abstractNum>
  <w:num w:numId="1" w16cid:durableId="346761145">
    <w:abstractNumId w:val="0"/>
  </w:num>
  <w:num w:numId="2" w16cid:durableId="355813767">
    <w:abstractNumId w:val="1"/>
  </w:num>
  <w:num w:numId="3" w16cid:durableId="428812287">
    <w:abstractNumId w:val="2"/>
  </w:num>
  <w:num w:numId="4" w16cid:durableId="1720784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B9"/>
    <w:rsid w:val="00026E28"/>
    <w:rsid w:val="00070C13"/>
    <w:rsid w:val="0016123B"/>
    <w:rsid w:val="00495E34"/>
    <w:rsid w:val="00500AE2"/>
    <w:rsid w:val="00556993"/>
    <w:rsid w:val="006663D5"/>
    <w:rsid w:val="006C00C8"/>
    <w:rsid w:val="00B25002"/>
    <w:rsid w:val="00C2351E"/>
    <w:rsid w:val="00DD4753"/>
    <w:rsid w:val="00DE43B9"/>
    <w:rsid w:val="00E915DA"/>
    <w:rsid w:val="00F42A0B"/>
    <w:rsid w:val="00F77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3C52"/>
  <w15:docId w15:val="{2A30A7E8-284E-45B8-9EE9-680FD02A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DD4753"/>
    <w:pPr>
      <w:tabs>
        <w:tab w:val="center" w:pos="4536"/>
        <w:tab w:val="right" w:pos="9072"/>
      </w:tabs>
    </w:pPr>
  </w:style>
  <w:style w:type="character" w:customStyle="1" w:styleId="En-tteCar">
    <w:name w:val="En-tête Car"/>
    <w:basedOn w:val="Policepardfaut"/>
    <w:link w:val="En-tte"/>
    <w:uiPriority w:val="99"/>
    <w:rsid w:val="00DD4753"/>
    <w:rPr>
      <w:sz w:val="24"/>
      <w:szCs w:val="24"/>
      <w:lang w:val="en-US" w:eastAsia="en-US"/>
    </w:rPr>
  </w:style>
  <w:style w:type="paragraph" w:styleId="Pieddepage">
    <w:name w:val="footer"/>
    <w:basedOn w:val="Normal"/>
    <w:link w:val="PieddepageCar"/>
    <w:uiPriority w:val="99"/>
    <w:unhideWhenUsed/>
    <w:rsid w:val="00DD4753"/>
    <w:pPr>
      <w:tabs>
        <w:tab w:val="center" w:pos="4536"/>
        <w:tab w:val="right" w:pos="9072"/>
      </w:tabs>
    </w:pPr>
  </w:style>
  <w:style w:type="character" w:customStyle="1" w:styleId="PieddepageCar">
    <w:name w:val="Pied de page Car"/>
    <w:basedOn w:val="Policepardfaut"/>
    <w:link w:val="Pieddepage"/>
    <w:uiPriority w:val="99"/>
    <w:rsid w:val="00DD475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adiofrance.fr/franceculture/podcasts/la-question-du-jour/investissements-etrangers-la-france-est-elle-encore-attractive-5665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555</Words>
  <Characters>3055</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13</cp:revision>
  <dcterms:created xsi:type="dcterms:W3CDTF">2025-06-04T09:11:00Z</dcterms:created>
  <dcterms:modified xsi:type="dcterms:W3CDTF">2025-06-04T09:19:00Z</dcterms:modified>
</cp:coreProperties>
</file>