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67B8" w14:textId="77777777" w:rsidR="00D1314D" w:rsidRPr="00B90D68" w:rsidRDefault="00491C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B90D68">
        <w:rPr>
          <w:rStyle w:val="Aucun"/>
          <w:rFonts w:ascii="Aptos" w:hAnsi="Aptos"/>
          <w:b/>
          <w:bCs/>
          <w:color w:val="262626"/>
          <w:kern w:val="36"/>
          <w:sz w:val="28"/>
          <w:szCs w:val="28"/>
          <w:u w:color="262626"/>
        </w:rPr>
        <w:t>L'intelligence artificielle ne nous rend pas encore plus productifs</w:t>
      </w:r>
    </w:p>
    <w:p w14:paraId="15CF67B9" w14:textId="77777777" w:rsidR="00D1314D" w:rsidRPr="00B90D68" w:rsidRDefault="00D131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3AE904ED" w14:textId="47E438E7" w:rsidR="00CA3638" w:rsidRPr="00B90D68" w:rsidRDefault="004C1C45" w:rsidP="00CA363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Calibri" w:hAnsi="Aptos" w:cs="Calibri"/>
          <w:sz w:val="24"/>
          <w:szCs w:val="24"/>
          <w:u w:color="000000"/>
        </w:rPr>
      </w:pPr>
      <w:r w:rsidRPr="00B90D68">
        <w:rPr>
          <w:rStyle w:val="Aucun"/>
          <w:rFonts w:ascii="Aptos" w:hAnsi="Aptos"/>
          <w:sz w:val="24"/>
          <w:szCs w:val="24"/>
          <w:u w:color="000000"/>
        </w:rPr>
        <w:t xml:space="preserve">Annabelle Grelier, </w:t>
      </w:r>
      <w:r w:rsidR="00763F64" w:rsidRPr="00B90D68">
        <w:rPr>
          <w:rStyle w:val="Aucun"/>
          <w:rFonts w:ascii="Aptos" w:hAnsi="Aptos"/>
          <w:sz w:val="24"/>
          <w:szCs w:val="24"/>
          <w:u w:color="000000"/>
        </w:rPr>
        <w:t>Podcast « Le journal d</w:t>
      </w:r>
      <w:r w:rsidRPr="00B90D68">
        <w:rPr>
          <w:rStyle w:val="Aucun"/>
          <w:rFonts w:ascii="Aptos" w:hAnsi="Aptos"/>
          <w:sz w:val="24"/>
          <w:szCs w:val="24"/>
          <w:u w:color="000000"/>
        </w:rPr>
        <w:t>e</w:t>
      </w:r>
      <w:r w:rsidR="00763F64" w:rsidRPr="00B90D68">
        <w:rPr>
          <w:rStyle w:val="Aucun"/>
          <w:rFonts w:ascii="Aptos" w:hAnsi="Aptos"/>
          <w:sz w:val="24"/>
          <w:szCs w:val="24"/>
          <w:u w:color="000000"/>
        </w:rPr>
        <w:t xml:space="preserve"> l'éco », </w:t>
      </w:r>
      <w:r w:rsidRPr="00B90D68">
        <w:rPr>
          <w:rStyle w:val="Aucun"/>
          <w:rFonts w:ascii="Aptos" w:hAnsi="Aptos"/>
          <w:sz w:val="24"/>
          <w:szCs w:val="24"/>
          <w:u w:color="000000"/>
        </w:rPr>
        <w:t xml:space="preserve">France Culture, </w:t>
      </w:r>
      <w:r w:rsidR="00CA3638" w:rsidRPr="00B90D68">
        <w:rPr>
          <w:rStyle w:val="Aucun"/>
          <w:rFonts w:ascii="Aptos" w:hAnsi="Aptos"/>
          <w:sz w:val="24"/>
          <w:szCs w:val="24"/>
          <w:u w:color="000000"/>
        </w:rPr>
        <w:t>17</w:t>
      </w:r>
      <w:r w:rsidRPr="00B90D68">
        <w:rPr>
          <w:rStyle w:val="Aucun"/>
          <w:rFonts w:ascii="Aptos" w:hAnsi="Aptos"/>
          <w:sz w:val="24"/>
          <w:szCs w:val="24"/>
          <w:u w:color="000000"/>
        </w:rPr>
        <w:t xml:space="preserve"> avril </w:t>
      </w:r>
      <w:r w:rsidR="00CA3638" w:rsidRPr="00B90D68">
        <w:rPr>
          <w:rStyle w:val="Aucun"/>
          <w:rFonts w:ascii="Aptos" w:hAnsi="Aptos"/>
          <w:sz w:val="24"/>
          <w:szCs w:val="24"/>
          <w:u w:color="000000"/>
        </w:rPr>
        <w:t>2025</w:t>
      </w:r>
    </w:p>
    <w:p w14:paraId="15CF67BA" w14:textId="77777777" w:rsidR="00D1314D" w:rsidRPr="00B90D68" w:rsidRDefault="00491C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B90D68">
          <w:rPr>
            <w:rStyle w:val="Hyperlink0"/>
            <w:rFonts w:ascii="Aptos" w:hAnsi="Aptos"/>
            <w:sz w:val="24"/>
            <w:szCs w:val="24"/>
            <w:u w:color="000000"/>
          </w:rPr>
          <w:t>https://www.radiofrance.fr/franceculture/podcasts/le-journal-de-l-eco/l-intelligence-artificielle-ne-nous-rend-pas-encore-plus-productifs-3491589</w:t>
        </w:r>
      </w:hyperlink>
    </w:p>
    <w:p w14:paraId="15CF67BB" w14:textId="77777777" w:rsidR="00D1314D" w:rsidRPr="00B90D68" w:rsidRDefault="00D131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p>
    <w:p w14:paraId="15CF67BD" w14:textId="77777777" w:rsidR="00D1314D" w:rsidRPr="00B90D68" w:rsidRDefault="00D131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15CF67BE" w14:textId="77777777" w:rsidR="00D1314D" w:rsidRPr="00B90D68" w:rsidRDefault="00491CEF" w:rsidP="00E821E8">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B90D68">
        <w:rPr>
          <w:rStyle w:val="Aucun"/>
          <w:rFonts w:ascii="Aptos" w:hAnsi="Aptos"/>
          <w:b/>
          <w:bCs/>
          <w:sz w:val="24"/>
          <w:szCs w:val="24"/>
          <w:u w:color="000000"/>
        </w:rPr>
        <w:t>Exploitation pédagogique</w:t>
      </w:r>
    </w:p>
    <w:p w14:paraId="15CF67BF" w14:textId="77777777" w:rsidR="00D1314D" w:rsidRPr="00B90D68" w:rsidRDefault="00D1314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15CF67C0" w14:textId="3783604E" w:rsidR="00D1314D" w:rsidRPr="00B90D68" w:rsidRDefault="00E821E8" w:rsidP="00E821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B90D68">
        <w:rPr>
          <w:rFonts w:ascii="Aptos" w:hAnsi="Aptos"/>
          <w:u w:color="000000"/>
        </w:rPr>
        <w:t xml:space="preserve">1. </w:t>
      </w:r>
      <w:r w:rsidR="00491CEF" w:rsidRPr="00B90D68">
        <w:rPr>
          <w:rFonts w:ascii="Aptos" w:hAnsi="Aptos"/>
          <w:u w:color="000000"/>
        </w:rPr>
        <w:t>En quoi consiste l’étude sur l’IA menée par une équipe d’enseignants chercheurs de HEC</w:t>
      </w:r>
      <w:r w:rsidR="002A0AE1" w:rsidRPr="00B90D68">
        <w:rPr>
          <w:rFonts w:ascii="Aptos" w:hAnsi="Aptos"/>
          <w:u w:color="000000"/>
        </w:rPr>
        <w:t> </w:t>
      </w:r>
      <w:r w:rsidR="00491CEF" w:rsidRPr="00B90D68">
        <w:rPr>
          <w:rFonts w:ascii="Aptos" w:hAnsi="Aptos"/>
          <w:u w:color="000000"/>
        </w:rPr>
        <w:t>Paris ?</w:t>
      </w:r>
    </w:p>
    <w:p w14:paraId="15CF67C1" w14:textId="0CBD47A6" w:rsidR="00D1314D" w:rsidRPr="00B90D68" w:rsidRDefault="00E821E8" w:rsidP="00E821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B90D68">
        <w:rPr>
          <w:rFonts w:ascii="Aptos" w:hAnsi="Aptos"/>
          <w:u w:color="000000"/>
        </w:rPr>
        <w:t xml:space="preserve">2. </w:t>
      </w:r>
      <w:r w:rsidR="00491CEF" w:rsidRPr="00B90D68">
        <w:rPr>
          <w:rFonts w:ascii="Aptos" w:hAnsi="Aptos"/>
          <w:u w:color="000000"/>
        </w:rPr>
        <w:t xml:space="preserve">Quels sont les deux principaux constats faits par les chercheurs </w:t>
      </w:r>
      <w:proofErr w:type="gramStart"/>
      <w:r w:rsidR="00491CEF" w:rsidRPr="00B90D68">
        <w:rPr>
          <w:rFonts w:ascii="Aptos" w:hAnsi="Aptos"/>
          <w:u w:color="000000"/>
        </w:rPr>
        <w:t>suite à</w:t>
      </w:r>
      <w:proofErr w:type="gramEnd"/>
      <w:r w:rsidR="00491CEF" w:rsidRPr="00B90D68">
        <w:rPr>
          <w:rFonts w:ascii="Aptos" w:hAnsi="Aptos"/>
          <w:u w:color="000000"/>
        </w:rPr>
        <w:t xml:space="preserve"> cette enquête</w:t>
      </w:r>
      <w:r w:rsidRPr="00B90D68">
        <w:rPr>
          <w:rFonts w:ascii="Aptos" w:hAnsi="Aptos"/>
          <w:u w:color="000000"/>
        </w:rPr>
        <w:t> </w:t>
      </w:r>
      <w:r w:rsidR="00491CEF" w:rsidRPr="00B90D68">
        <w:rPr>
          <w:rFonts w:ascii="Aptos" w:hAnsi="Aptos"/>
          <w:u w:color="000000"/>
        </w:rPr>
        <w:t>?</w:t>
      </w:r>
    </w:p>
    <w:p w14:paraId="15CF67C2" w14:textId="46BE402D" w:rsidR="00D1314D" w:rsidRPr="00B90D68" w:rsidRDefault="00E821E8" w:rsidP="00E821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B90D68">
        <w:rPr>
          <w:rFonts w:ascii="Aptos" w:hAnsi="Aptos"/>
          <w:u w:color="000000"/>
        </w:rPr>
        <w:t xml:space="preserve">3. </w:t>
      </w:r>
      <w:r w:rsidR="00491CEF" w:rsidRPr="00B90D68">
        <w:rPr>
          <w:rFonts w:ascii="Aptos" w:hAnsi="Aptos"/>
          <w:u w:color="000000"/>
        </w:rPr>
        <w:t>Qu’est-ce que l</w:t>
      </w:r>
      <w:proofErr w:type="gramStart"/>
      <w:r w:rsidR="00491CEF" w:rsidRPr="00B90D68">
        <w:rPr>
          <w:rFonts w:ascii="Aptos" w:hAnsi="Aptos"/>
          <w:u w:color="000000"/>
        </w:rPr>
        <w:t>’«</w:t>
      </w:r>
      <w:proofErr w:type="gramEnd"/>
      <w:r w:rsidR="00491CEF" w:rsidRPr="00B90D68">
        <w:rPr>
          <w:rFonts w:ascii="Aptos" w:hAnsi="Aptos"/>
          <w:u w:color="000000"/>
        </w:rPr>
        <w:t> l’adoption cachée » de l’IA ? Pourquoi peut-elle être problématique à l’échelle d’une entreprise ?</w:t>
      </w:r>
    </w:p>
    <w:p w14:paraId="15CF67C3" w14:textId="4E760E86" w:rsidR="00D1314D" w:rsidRPr="00B90D68" w:rsidRDefault="00E821E8" w:rsidP="00E821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B90D68">
        <w:rPr>
          <w:rFonts w:ascii="Aptos" w:hAnsi="Aptos"/>
          <w:u w:color="000000"/>
        </w:rPr>
        <w:t xml:space="preserve">4. </w:t>
      </w:r>
      <w:r w:rsidR="00491CEF" w:rsidRPr="00B90D68">
        <w:rPr>
          <w:rFonts w:ascii="Aptos" w:hAnsi="Aptos"/>
          <w:u w:color="000000"/>
        </w:rPr>
        <w:t>Quelles politiques les entreprises devraient-elle adopter pour tirer profit de l’IA selon l’étude</w:t>
      </w:r>
      <w:r w:rsidRPr="00B90D68">
        <w:rPr>
          <w:rFonts w:ascii="Aptos" w:hAnsi="Aptos"/>
          <w:u w:color="000000"/>
        </w:rPr>
        <w:t> </w:t>
      </w:r>
      <w:r w:rsidR="00491CEF" w:rsidRPr="00B90D68">
        <w:rPr>
          <w:rFonts w:ascii="Aptos" w:hAnsi="Aptos"/>
          <w:u w:color="000000"/>
        </w:rPr>
        <w:t>?</w:t>
      </w:r>
    </w:p>
    <w:p w14:paraId="15CF67C4" w14:textId="5E04CD14" w:rsidR="00D1314D" w:rsidRPr="00B90D68" w:rsidRDefault="00E821E8" w:rsidP="00E821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B90D68">
        <w:rPr>
          <w:rFonts w:ascii="Aptos" w:hAnsi="Aptos"/>
          <w:u w:color="000000"/>
        </w:rPr>
        <w:t xml:space="preserve">5. </w:t>
      </w:r>
      <w:r w:rsidR="00491CEF" w:rsidRPr="00B90D68">
        <w:rPr>
          <w:rFonts w:ascii="Aptos" w:hAnsi="Aptos"/>
          <w:u w:color="000000"/>
        </w:rPr>
        <w:t>Pourquoi les salariés seniors ne sont-ils pas des freins à l’usage de l’IA, mais peuvent, au contraire, apparaître comme des « facilitateurs » ?</w:t>
      </w:r>
    </w:p>
    <w:p w14:paraId="15CF67C5" w14:textId="5A02BFAC" w:rsidR="00D1314D" w:rsidRPr="00B90D68" w:rsidRDefault="00E821E8" w:rsidP="00E821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B90D68">
        <w:rPr>
          <w:rFonts w:ascii="Aptos" w:hAnsi="Aptos"/>
          <w:u w:color="000000"/>
        </w:rPr>
        <w:t xml:space="preserve">6. </w:t>
      </w:r>
      <w:r w:rsidR="00491CEF" w:rsidRPr="00B90D68">
        <w:rPr>
          <w:rFonts w:ascii="Aptos" w:hAnsi="Aptos"/>
          <w:u w:color="000000"/>
        </w:rPr>
        <w:t>Pourquoi l’émergence de l’IA contraint-elle les entreprises à revoir leurs modèles d’incitation ?</w:t>
      </w:r>
    </w:p>
    <w:p w14:paraId="15CF67C6" w14:textId="77777777" w:rsidR="00D1314D" w:rsidRPr="00B90D68" w:rsidRDefault="00D1314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u w:color="000000"/>
        </w:rPr>
      </w:pPr>
    </w:p>
    <w:p w14:paraId="15CF67C7" w14:textId="22B34C46" w:rsidR="00D1314D" w:rsidRPr="00B90D68" w:rsidRDefault="00491CEF" w:rsidP="00E821E8">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B90D68">
        <w:rPr>
          <w:rStyle w:val="Aucun"/>
          <w:rFonts w:ascii="Aptos" w:hAnsi="Aptos"/>
          <w:b/>
          <w:bCs/>
          <w:sz w:val="24"/>
          <w:szCs w:val="24"/>
          <w:u w:color="000000"/>
        </w:rPr>
        <w:t>Corr</w:t>
      </w:r>
      <w:r w:rsidR="00E821E8" w:rsidRPr="00B90D68">
        <w:rPr>
          <w:rStyle w:val="Aucun"/>
          <w:rFonts w:ascii="Aptos" w:hAnsi="Aptos"/>
          <w:b/>
          <w:bCs/>
          <w:sz w:val="24"/>
          <w:szCs w:val="24"/>
          <w:u w:color="000000"/>
        </w:rPr>
        <w:t>igé</w:t>
      </w:r>
    </w:p>
    <w:p w14:paraId="15CF67C8" w14:textId="77777777" w:rsidR="00D1314D" w:rsidRPr="00B90D68" w:rsidRDefault="00D1314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sz w:val="10"/>
          <w:szCs w:val="10"/>
          <w:u w:color="000000"/>
        </w:rPr>
      </w:pPr>
    </w:p>
    <w:p w14:paraId="15CF67C9" w14:textId="2B317122" w:rsidR="00D1314D"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B90D68">
        <w:rPr>
          <w:rFonts w:ascii="Aptos" w:hAnsi="Aptos"/>
          <w:u w:color="000000"/>
        </w:rPr>
        <w:t xml:space="preserve">1. </w:t>
      </w:r>
      <w:r w:rsidR="00491CEF" w:rsidRPr="00B90D68">
        <w:rPr>
          <w:rFonts w:ascii="Aptos" w:hAnsi="Aptos"/>
          <w:u w:color="000000"/>
        </w:rPr>
        <w:t xml:space="preserve">L’étude menée s’appuie sur une expérience </w:t>
      </w:r>
      <w:r w:rsidR="00844427" w:rsidRPr="00B90D68">
        <w:rPr>
          <w:rFonts w:ascii="Aptos" w:hAnsi="Aptos"/>
          <w:u w:color="000000"/>
        </w:rPr>
        <w:t>consistant</w:t>
      </w:r>
      <w:r w:rsidR="00491CEF" w:rsidRPr="00B90D68">
        <w:rPr>
          <w:rFonts w:ascii="Aptos" w:hAnsi="Aptos"/>
          <w:u w:color="000000"/>
        </w:rPr>
        <w:t xml:space="preserve"> à présenter à 130 managers des textes, certains rédigés avec </w:t>
      </w:r>
      <w:proofErr w:type="spellStart"/>
      <w:r w:rsidR="00491CEF" w:rsidRPr="00B90D68">
        <w:rPr>
          <w:rFonts w:ascii="Aptos" w:hAnsi="Aptos"/>
          <w:u w:color="000000"/>
        </w:rPr>
        <w:t>ChatGPT</w:t>
      </w:r>
      <w:proofErr w:type="spellEnd"/>
      <w:r w:rsidR="00491CEF" w:rsidRPr="00B90D68">
        <w:rPr>
          <w:rFonts w:ascii="Aptos" w:hAnsi="Aptos"/>
          <w:u w:color="000000"/>
        </w:rPr>
        <w:t xml:space="preserve"> et d’autres non. 73 % des participants n’ont pas détecté l’usage de l’IA dans des textes qui en avaient bénéficié, alors que 77 % ont cru à tort qu’un texte avait été produit par une IA alors que ce n’était pas le cas. </w:t>
      </w:r>
    </w:p>
    <w:p w14:paraId="4335C2D7" w14:textId="77777777" w:rsidR="00E821E8"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15CF67CA" w14:textId="45AFF753" w:rsidR="00D1314D"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B90D68">
        <w:rPr>
          <w:rFonts w:ascii="Aptos" w:hAnsi="Aptos"/>
          <w:u w:color="000000"/>
        </w:rPr>
        <w:t xml:space="preserve">2. </w:t>
      </w:r>
      <w:r w:rsidR="00491CEF" w:rsidRPr="00B90D68">
        <w:rPr>
          <w:rFonts w:ascii="Aptos" w:hAnsi="Aptos"/>
          <w:u w:color="000000"/>
        </w:rPr>
        <w:t xml:space="preserve">L’étude a tout d’abord mis en évidence le fait que la frontière entre un texte humain et un texte généré par intelligence artificielle est presque imperceptible. Par ailleurs, lorsqu’un texte est identifié comme ayant été produit avec </w:t>
      </w:r>
      <w:proofErr w:type="spellStart"/>
      <w:r w:rsidR="00491CEF" w:rsidRPr="00B90D68">
        <w:rPr>
          <w:rFonts w:ascii="Aptos" w:hAnsi="Aptos"/>
          <w:u w:color="000000"/>
        </w:rPr>
        <w:t>ChatGPT</w:t>
      </w:r>
      <w:proofErr w:type="spellEnd"/>
      <w:r w:rsidR="00491CEF" w:rsidRPr="00B90D68">
        <w:rPr>
          <w:rFonts w:ascii="Aptos" w:hAnsi="Aptos"/>
          <w:u w:color="000000"/>
        </w:rPr>
        <w:t xml:space="preserve"> (ou un autre outil d’IA), les managers ont tendance à minimiser le mérite de son auteur, ce qui incite les salariés à ne pas révéler leur recours à l’IA.</w:t>
      </w:r>
    </w:p>
    <w:p w14:paraId="1FC32930" w14:textId="77777777" w:rsidR="00E821E8"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15CF67CB" w14:textId="68935BF1" w:rsidR="00D1314D"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B90D68">
        <w:rPr>
          <w:rFonts w:ascii="Aptos" w:hAnsi="Aptos"/>
          <w:u w:color="000000"/>
        </w:rPr>
        <w:t xml:space="preserve">3. </w:t>
      </w:r>
      <w:r w:rsidR="00491CEF" w:rsidRPr="00B90D68">
        <w:rPr>
          <w:rFonts w:ascii="Aptos" w:hAnsi="Aptos"/>
          <w:u w:color="000000"/>
        </w:rPr>
        <w:t xml:space="preserve">L’adoption cachée de l’IA (ou « </w:t>
      </w:r>
      <w:proofErr w:type="spellStart"/>
      <w:r w:rsidR="00491CEF" w:rsidRPr="00B90D68">
        <w:rPr>
          <w:rStyle w:val="Aucun"/>
          <w:rFonts w:ascii="Aptos" w:hAnsi="Aptos"/>
          <w:i/>
          <w:iCs/>
          <w:u w:color="000000"/>
        </w:rPr>
        <w:t>shadow</w:t>
      </w:r>
      <w:proofErr w:type="spellEnd"/>
      <w:r w:rsidR="00491CEF" w:rsidRPr="00B90D68">
        <w:rPr>
          <w:rStyle w:val="Aucun"/>
          <w:rFonts w:ascii="Aptos" w:hAnsi="Aptos"/>
          <w:i/>
          <w:iCs/>
          <w:u w:color="000000"/>
        </w:rPr>
        <w:t xml:space="preserve"> adoption</w:t>
      </w:r>
      <w:r w:rsidR="00491CEF" w:rsidRPr="00B90D68">
        <w:rPr>
          <w:rFonts w:ascii="Aptos" w:hAnsi="Aptos"/>
          <w:u w:color="000000"/>
        </w:rPr>
        <w:t xml:space="preserve"> ») consiste en un usage individuel et secret de l’IA en entreprise qui entraîne plusieurs risques : sur la qualité du travail fourni par les salariés, sur la propriété intellectuelle (cf. les métiers créatifs), sur la protection des données (lorsque des informations confidentielles sont partagées avec l’IA) ou encore en termes de risques de désinformation (liée à une mauvaise utilisation de l’IA).</w:t>
      </w:r>
    </w:p>
    <w:p w14:paraId="051A8125" w14:textId="77777777" w:rsidR="00E821E8"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jc w:val="both"/>
        <w:rPr>
          <w:rFonts w:ascii="Aptos" w:hAnsi="Aptos"/>
        </w:rPr>
      </w:pPr>
    </w:p>
    <w:p w14:paraId="15CF67CC" w14:textId="0B735467" w:rsidR="00D1314D"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jc w:val="both"/>
        <w:rPr>
          <w:rFonts w:ascii="Aptos" w:hAnsi="Aptos"/>
        </w:rPr>
      </w:pPr>
      <w:r w:rsidRPr="00B90D68">
        <w:rPr>
          <w:rFonts w:ascii="Aptos" w:hAnsi="Aptos"/>
        </w:rPr>
        <w:t xml:space="preserve">4. </w:t>
      </w:r>
      <w:r w:rsidR="00491CEF" w:rsidRPr="00B90D68">
        <w:rPr>
          <w:rFonts w:ascii="Aptos" w:hAnsi="Aptos"/>
        </w:rPr>
        <w:t xml:space="preserve">Selon l’étude, les entreprises gagneraient à établir des </w:t>
      </w:r>
      <w:r w:rsidRPr="00B90D68">
        <w:rPr>
          <w:rFonts w:ascii="Aptos" w:hAnsi="Aptos"/>
        </w:rPr>
        <w:t>règles</w:t>
      </w:r>
      <w:r w:rsidR="00491CEF" w:rsidRPr="00B90D68">
        <w:rPr>
          <w:rFonts w:ascii="Aptos" w:hAnsi="Aptos"/>
        </w:rPr>
        <w:t xml:space="preserve"> précises : </w:t>
      </w:r>
      <w:r w:rsidR="00EE220F" w:rsidRPr="00B90D68">
        <w:rPr>
          <w:rFonts w:ascii="Aptos" w:hAnsi="Aptos"/>
        </w:rPr>
        <w:t>dans quel cas l’IA est-</w:t>
      </w:r>
      <w:r w:rsidR="00491CEF" w:rsidRPr="00B90D68">
        <w:rPr>
          <w:rFonts w:ascii="Aptos" w:hAnsi="Aptos"/>
        </w:rPr>
        <w:t>elle vraiment bénéfique, et dans quels cas présente-t-elle trop de risques pour être utilisé</w:t>
      </w:r>
      <w:r w:rsidR="00491CEF" w:rsidRPr="00B90D68">
        <w:rPr>
          <w:rFonts w:ascii="Aptos" w:hAnsi="Aptos"/>
          <w:lang w:eastAsia="zh-TW"/>
        </w:rPr>
        <w:t>e ?</w:t>
      </w:r>
      <w:r w:rsidR="00491CEF" w:rsidRPr="00B90D68">
        <w:rPr>
          <w:rFonts w:ascii="Aptos" w:hAnsi="Aptos"/>
        </w:rPr>
        <w:t xml:space="preserve"> L</w:t>
      </w:r>
      <w:r w:rsidR="00491CEF" w:rsidRPr="00B90D68">
        <w:rPr>
          <w:rFonts w:ascii="Aptos" w:hAnsi="Aptos"/>
          <w:rtl/>
        </w:rPr>
        <w:t>’</w:t>
      </w:r>
      <w:r w:rsidR="00491CEF" w:rsidRPr="00B90D68">
        <w:rPr>
          <w:rFonts w:ascii="Aptos" w:hAnsi="Aptos"/>
        </w:rPr>
        <w:t>absence de régulation a tendance à favoriser des pratiques individuelles potentiellement dangereuses pour l’entreprise qui doit donc absolument chercher à s’en prémunir à travers des règles précises.</w:t>
      </w:r>
    </w:p>
    <w:p w14:paraId="77EE5997" w14:textId="77777777" w:rsidR="00E821E8"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jc w:val="both"/>
        <w:rPr>
          <w:rFonts w:ascii="Aptos" w:hAnsi="Aptos"/>
        </w:rPr>
      </w:pPr>
    </w:p>
    <w:p w14:paraId="15CF67CD" w14:textId="76069357" w:rsidR="00D1314D"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jc w:val="both"/>
        <w:rPr>
          <w:rFonts w:ascii="Aptos" w:hAnsi="Aptos"/>
        </w:rPr>
      </w:pPr>
      <w:r w:rsidRPr="00B90D68">
        <w:rPr>
          <w:rFonts w:ascii="Aptos" w:hAnsi="Aptos"/>
        </w:rPr>
        <w:lastRenderedPageBreak/>
        <w:t xml:space="preserve">5. </w:t>
      </w:r>
      <w:r w:rsidR="00491CEF" w:rsidRPr="00B90D68">
        <w:rPr>
          <w:rFonts w:ascii="Aptos" w:hAnsi="Aptos"/>
        </w:rPr>
        <w:t>Les salariés seniors ne sont pas des obstacles à l</w:t>
      </w:r>
      <w:r w:rsidR="00491CEF" w:rsidRPr="00B90D68">
        <w:rPr>
          <w:rFonts w:ascii="Aptos" w:hAnsi="Aptos"/>
          <w:rtl/>
        </w:rPr>
        <w:t>’</w:t>
      </w:r>
      <w:r w:rsidR="00491CEF" w:rsidRPr="00B90D68">
        <w:rPr>
          <w:rFonts w:ascii="Aptos" w:hAnsi="Aptos"/>
        </w:rPr>
        <w:t>adoption de l</w:t>
      </w:r>
      <w:r w:rsidR="00FE71FB" w:rsidRPr="00B90D68">
        <w:rPr>
          <w:rFonts w:ascii="Aptos" w:hAnsi="Aptos"/>
        </w:rPr>
        <w:t>’</w:t>
      </w:r>
      <w:r w:rsidR="00491CEF" w:rsidRPr="00B90D68">
        <w:rPr>
          <w:rFonts w:ascii="Aptos" w:hAnsi="Aptos"/>
        </w:rPr>
        <w:t>IA, mais plutôt des facilitateurs car leur expérience leur permet de mieux repérer les erreurs effectuées par l’IA tout en anticipant mieux les risques impliqués par l’usage de l’IA. Selon l’étude, ces travailleurs seniors craignent que l</w:t>
      </w:r>
      <w:r w:rsidR="00FE71FB" w:rsidRPr="00B90D68">
        <w:rPr>
          <w:rFonts w:ascii="Aptos" w:hAnsi="Aptos"/>
        </w:rPr>
        <w:t>’</w:t>
      </w:r>
      <w:r w:rsidR="00491CEF" w:rsidRPr="00B90D68">
        <w:rPr>
          <w:rFonts w:ascii="Aptos" w:hAnsi="Aptos"/>
        </w:rPr>
        <w:t>IA fournisse un travail peu fiable. Dans ce contexte, ils pourraient être amenés à jouer un rôle clé en entreprise pour promouvoir un usage critique de l’IA.</w:t>
      </w:r>
    </w:p>
    <w:p w14:paraId="5D03DB25" w14:textId="77777777" w:rsidR="00E821E8"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jc w:val="both"/>
        <w:rPr>
          <w:rFonts w:ascii="Aptos" w:hAnsi="Aptos"/>
        </w:rPr>
      </w:pPr>
    </w:p>
    <w:p w14:paraId="15CF67CE" w14:textId="79FA8C57" w:rsidR="00D1314D" w:rsidRPr="00B90D68" w:rsidRDefault="00E821E8" w:rsidP="00E821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jc w:val="both"/>
        <w:rPr>
          <w:rFonts w:ascii="Aptos" w:hAnsi="Aptos"/>
        </w:rPr>
      </w:pPr>
      <w:r w:rsidRPr="00B90D68">
        <w:rPr>
          <w:rFonts w:ascii="Aptos" w:hAnsi="Aptos"/>
        </w:rPr>
        <w:t xml:space="preserve">6. </w:t>
      </w:r>
      <w:r w:rsidR="00491CEF" w:rsidRPr="00B90D68">
        <w:rPr>
          <w:rFonts w:ascii="Aptos" w:hAnsi="Aptos"/>
        </w:rPr>
        <w:t>L’émergence de l</w:t>
      </w:r>
      <w:r w:rsidR="00FE71FB" w:rsidRPr="00B90D68">
        <w:rPr>
          <w:rFonts w:ascii="Aptos" w:hAnsi="Aptos"/>
        </w:rPr>
        <w:t>’</w:t>
      </w:r>
      <w:r w:rsidR="00491CEF" w:rsidRPr="00B90D68">
        <w:rPr>
          <w:rFonts w:ascii="Aptos" w:hAnsi="Aptos"/>
        </w:rPr>
        <w:t xml:space="preserve">IA contraint les entreprises à repenser en profondeur leurs modèles </w:t>
      </w:r>
      <w:r w:rsidR="00EE220F" w:rsidRPr="00B90D68">
        <w:rPr>
          <w:rFonts w:ascii="Aptos" w:hAnsi="Aptos"/>
        </w:rPr>
        <w:t xml:space="preserve">d’incitation, </w:t>
      </w:r>
      <w:r w:rsidR="00491CEF" w:rsidRPr="00B90D68">
        <w:rPr>
          <w:rFonts w:ascii="Aptos" w:hAnsi="Aptos"/>
        </w:rPr>
        <w:t xml:space="preserve">dans la mesure où cette technologie redéfinit les pratiques professionnelles et les attentes des salariés. </w:t>
      </w:r>
      <w:r w:rsidR="00EE220F" w:rsidRPr="00B90D68">
        <w:rPr>
          <w:rFonts w:ascii="Aptos" w:hAnsi="Aptos"/>
        </w:rPr>
        <w:t>L’automatis</w:t>
      </w:r>
      <w:r w:rsidR="00B90D68">
        <w:rPr>
          <w:rFonts w:ascii="Aptos" w:hAnsi="Aptos"/>
        </w:rPr>
        <w:t>a</w:t>
      </w:r>
      <w:r w:rsidR="00EE220F" w:rsidRPr="00B90D68">
        <w:rPr>
          <w:rFonts w:ascii="Aptos" w:hAnsi="Aptos"/>
        </w:rPr>
        <w:t xml:space="preserve">tion </w:t>
      </w:r>
      <w:r w:rsidR="00491CEF" w:rsidRPr="00B90D68">
        <w:rPr>
          <w:rFonts w:ascii="Aptos" w:hAnsi="Aptos"/>
        </w:rPr>
        <w:t>de nombreuses tâches routinières permet en effet de dégager du temps de travail, ce qui soulève la question de l’usage de ce temps libéré : doit-il être mobilisé pour accroître la quantité produite, ou au contraire pour améliorer la qualité du travail déjà effectué ? Par ailleurs, l</w:t>
      </w:r>
      <w:r w:rsidR="00491CEF" w:rsidRPr="00B90D68">
        <w:rPr>
          <w:rFonts w:ascii="Aptos" w:hAnsi="Aptos"/>
          <w:rtl/>
        </w:rPr>
        <w:t>’</w:t>
      </w:r>
      <w:r w:rsidR="00491CEF" w:rsidRPr="00B90D68">
        <w:rPr>
          <w:rFonts w:ascii="Aptos" w:hAnsi="Aptos"/>
        </w:rPr>
        <w:t xml:space="preserve">usage de </w:t>
      </w:r>
      <w:r w:rsidR="00B90D68">
        <w:rPr>
          <w:rFonts w:ascii="Aptos" w:hAnsi="Aptos"/>
        </w:rPr>
        <w:t xml:space="preserve">l’IA </w:t>
      </w:r>
      <w:r w:rsidR="00491CEF" w:rsidRPr="00B90D68">
        <w:rPr>
          <w:rFonts w:ascii="Aptos" w:hAnsi="Aptos"/>
        </w:rPr>
        <w:t>devient un critère déterminant dans les arbitrages professionnels de certains travailleurs qualifiés (cf. le secteur du droit), qui privilégient désormais les environnements de travail s’appuyant sur l’IA, afin d’éviter des tâches perçues comme subalternes et peu valorisantes. Dans ce contexte, les entreprises désireuses d</w:t>
      </w:r>
      <w:r w:rsidR="00491CEF" w:rsidRPr="00B90D68">
        <w:rPr>
          <w:rFonts w:ascii="Aptos" w:hAnsi="Aptos"/>
          <w:rtl/>
        </w:rPr>
        <w:t>’</w:t>
      </w:r>
      <w:r w:rsidR="00491CEF" w:rsidRPr="00B90D68">
        <w:rPr>
          <w:rFonts w:ascii="Aptos" w:hAnsi="Aptos"/>
        </w:rPr>
        <w:t xml:space="preserve">attirer et de fidéliser les travailleurs les plus qualifiés et les plus productifs doivent impérativement intégrer la question de </w:t>
      </w:r>
      <w:r w:rsidR="00491CEF">
        <w:rPr>
          <w:rFonts w:ascii="Aptos" w:hAnsi="Aptos"/>
        </w:rPr>
        <w:t xml:space="preserve">l’IA </w:t>
      </w:r>
      <w:r w:rsidR="00491CEF" w:rsidRPr="00B90D68">
        <w:rPr>
          <w:rFonts w:ascii="Aptos" w:hAnsi="Aptos"/>
        </w:rPr>
        <w:t>dans leurs politiques d</w:t>
      </w:r>
      <w:r w:rsidR="00491CEF" w:rsidRPr="00B90D68">
        <w:rPr>
          <w:rFonts w:ascii="Aptos" w:hAnsi="Aptos"/>
          <w:rtl/>
        </w:rPr>
        <w:t>’</w:t>
      </w:r>
      <w:r w:rsidR="00491CEF" w:rsidRPr="00B90D68">
        <w:rPr>
          <w:rFonts w:ascii="Aptos" w:hAnsi="Aptos"/>
        </w:rPr>
        <w:t>incitation et de reconnaissance, sous peine de voir leur attractivité décliner.</w:t>
      </w:r>
    </w:p>
    <w:sectPr w:rsidR="00D1314D" w:rsidRPr="00B90D68">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DC8F" w14:textId="77777777" w:rsidR="00143497" w:rsidRDefault="00143497">
      <w:r>
        <w:separator/>
      </w:r>
    </w:p>
  </w:endnote>
  <w:endnote w:type="continuationSeparator" w:id="0">
    <w:p w14:paraId="30E8E5E0" w14:textId="77777777" w:rsidR="00143497" w:rsidRDefault="0014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290265"/>
      <w:docPartObj>
        <w:docPartGallery w:val="Page Numbers (Bottom of Page)"/>
        <w:docPartUnique/>
      </w:docPartObj>
    </w:sdtPr>
    <w:sdtContent>
      <w:p w14:paraId="388C0BA9" w14:textId="059F9576" w:rsidR="00E821E8" w:rsidRDefault="00E821E8">
        <w:pPr>
          <w:pStyle w:val="Pieddepage"/>
          <w:jc w:val="right"/>
        </w:pPr>
        <w:r>
          <w:fldChar w:fldCharType="begin"/>
        </w:r>
        <w:r>
          <w:instrText>PAGE   \* MERGEFORMAT</w:instrText>
        </w:r>
        <w:r>
          <w:fldChar w:fldCharType="separate"/>
        </w:r>
        <w:r>
          <w:rPr>
            <w:lang w:val="fr-FR"/>
          </w:rPr>
          <w:t>2</w:t>
        </w:r>
        <w:r>
          <w:fldChar w:fldCharType="end"/>
        </w:r>
      </w:p>
    </w:sdtContent>
  </w:sdt>
  <w:p w14:paraId="37F2E152" w14:textId="77777777" w:rsidR="00E821E8" w:rsidRDefault="00E821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20FC" w14:textId="77777777" w:rsidR="00143497" w:rsidRDefault="00143497">
      <w:r>
        <w:separator/>
      </w:r>
    </w:p>
  </w:footnote>
  <w:footnote w:type="continuationSeparator" w:id="0">
    <w:p w14:paraId="78F62CE2" w14:textId="77777777" w:rsidR="00143497" w:rsidRDefault="0014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D509" w14:textId="393F3884" w:rsidR="00CA3638" w:rsidRPr="00AE48FA" w:rsidRDefault="00CA3638" w:rsidP="00CA3638">
    <w:pPr>
      <w:pStyle w:val="En-tte"/>
      <w:jc w:val="right"/>
      <w:rPr>
        <w:rFonts w:ascii="Aptos" w:hAnsi="Aptos"/>
      </w:rPr>
    </w:pPr>
    <w:r w:rsidRPr="00AE48FA">
      <w:rPr>
        <w:rFonts w:ascii="Aptos" w:hAnsi="Aptos" w:cs="Calibri"/>
      </w:rPr>
      <w:t xml:space="preserve">Fiche </w:t>
    </w:r>
    <w:proofErr w:type="spellStart"/>
    <w:r w:rsidRPr="00AE48FA">
      <w:rPr>
        <w:rFonts w:ascii="Aptos" w:hAnsi="Aptos" w:cs="Calibri"/>
      </w:rPr>
      <w:t>d’exploitation</w:t>
    </w:r>
    <w:proofErr w:type="spellEnd"/>
    <w:r w:rsidRPr="00AE48FA">
      <w:rPr>
        <w:rFonts w:ascii="Aptos" w:hAnsi="Aptos" w:cs="Calibri"/>
      </w:rPr>
      <w:t xml:space="preserve"> </w:t>
    </w:r>
    <w:proofErr w:type="spellStart"/>
    <w:r w:rsidRPr="00AE48FA">
      <w:rPr>
        <w:rFonts w:ascii="Aptos" w:hAnsi="Aptos" w:cs="Calibri"/>
      </w:rPr>
      <w:t>pédagogique</w:t>
    </w:r>
    <w:proofErr w:type="spellEnd"/>
  </w:p>
  <w:p w14:paraId="0BF00764" w14:textId="67B0880D" w:rsidR="00CA3638" w:rsidRPr="00CA3638" w:rsidRDefault="00CA3638" w:rsidP="00CA3638">
    <w:pPr>
      <w:pStyle w:val="En-tte"/>
      <w:jc w:val="right"/>
      <w:rPr>
        <w:rFonts w:ascii="Aptos" w:hAnsi="Aptos" w:cs="Calibri"/>
        <w:sz w:val="22"/>
        <w:szCs w:val="22"/>
      </w:rPr>
    </w:pPr>
    <w:proofErr w:type="spellStart"/>
    <w:r w:rsidRPr="00AE48FA">
      <w:rPr>
        <w:rFonts w:ascii="Aptos" w:hAnsi="Aptos" w:cs="Calibri"/>
      </w:rPr>
      <w:t>Actu</w:t>
    </w:r>
    <w:proofErr w:type="spellEnd"/>
    <w:r w:rsidRPr="00AE48FA">
      <w:rPr>
        <w:rFonts w:ascii="Aptos" w:hAnsi="Aptos" w:cs="Calibri"/>
      </w:rPr>
      <w:t xml:space="preserve"> SES © Hatier – Nicolas Olivier</w:t>
    </w:r>
  </w:p>
  <w:p w14:paraId="15CF67CF" w14:textId="77777777" w:rsidR="00D1314D" w:rsidRDefault="00D131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F627B"/>
    <w:multiLevelType w:val="hybridMultilevel"/>
    <w:tmpl w:val="852EBF3E"/>
    <w:numStyleLink w:val="Nombres"/>
  </w:abstractNum>
  <w:abstractNum w:abstractNumId="1" w15:restartNumberingAfterBreak="0">
    <w:nsid w:val="47302F7E"/>
    <w:multiLevelType w:val="hybridMultilevel"/>
    <w:tmpl w:val="852EBF3E"/>
    <w:styleLink w:val="Nombres"/>
    <w:lvl w:ilvl="0" w:tplc="4956F82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B5433C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55432A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32C13E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DD2F5B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966E0D2">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2A4AB9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EB0C42E">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C76C12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0CA0BD0"/>
    <w:multiLevelType w:val="hybridMultilevel"/>
    <w:tmpl w:val="191E193A"/>
    <w:numStyleLink w:val="Style2import"/>
  </w:abstractNum>
  <w:abstractNum w:abstractNumId="3" w15:restartNumberingAfterBreak="0">
    <w:nsid w:val="51173904"/>
    <w:multiLevelType w:val="hybridMultilevel"/>
    <w:tmpl w:val="191E193A"/>
    <w:styleLink w:val="Style2import"/>
    <w:lvl w:ilvl="0" w:tplc="2C04DC4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EB6597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956D86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BFA693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8C89F8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9C2D4E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9F89B7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7F0822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BCB93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68013763">
    <w:abstractNumId w:val="3"/>
  </w:num>
  <w:num w:numId="2" w16cid:durableId="1115633161">
    <w:abstractNumId w:val="2"/>
  </w:num>
  <w:num w:numId="3" w16cid:durableId="1246039895">
    <w:abstractNumId w:val="1"/>
  </w:num>
  <w:num w:numId="4" w16cid:durableId="186910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4D"/>
    <w:rsid w:val="00143497"/>
    <w:rsid w:val="001532A9"/>
    <w:rsid w:val="002A0AE1"/>
    <w:rsid w:val="00491CEF"/>
    <w:rsid w:val="004A259B"/>
    <w:rsid w:val="004C1C45"/>
    <w:rsid w:val="00556993"/>
    <w:rsid w:val="00763F64"/>
    <w:rsid w:val="00844427"/>
    <w:rsid w:val="00B90D68"/>
    <w:rsid w:val="00CA3638"/>
    <w:rsid w:val="00D1314D"/>
    <w:rsid w:val="00E821E8"/>
    <w:rsid w:val="00EE220F"/>
    <w:rsid w:val="00FE71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67B8"/>
  <w15:docId w15:val="{2A30A7E8-284E-45B8-9EE9-680FD02A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CA3638"/>
    <w:pPr>
      <w:tabs>
        <w:tab w:val="center" w:pos="4536"/>
        <w:tab w:val="right" w:pos="9072"/>
      </w:tabs>
    </w:pPr>
  </w:style>
  <w:style w:type="character" w:customStyle="1" w:styleId="En-tteCar">
    <w:name w:val="En-tête Car"/>
    <w:basedOn w:val="Policepardfaut"/>
    <w:link w:val="En-tte"/>
    <w:uiPriority w:val="99"/>
    <w:rsid w:val="00CA3638"/>
    <w:rPr>
      <w:sz w:val="24"/>
      <w:szCs w:val="24"/>
      <w:lang w:val="en-US" w:eastAsia="en-US"/>
    </w:rPr>
  </w:style>
  <w:style w:type="paragraph" w:styleId="Pieddepage">
    <w:name w:val="footer"/>
    <w:basedOn w:val="Normal"/>
    <w:link w:val="PieddepageCar"/>
    <w:uiPriority w:val="99"/>
    <w:unhideWhenUsed/>
    <w:rsid w:val="00CA3638"/>
    <w:pPr>
      <w:tabs>
        <w:tab w:val="center" w:pos="4536"/>
        <w:tab w:val="right" w:pos="9072"/>
      </w:tabs>
    </w:pPr>
  </w:style>
  <w:style w:type="character" w:customStyle="1" w:styleId="PieddepageCar">
    <w:name w:val="Pied de page Car"/>
    <w:basedOn w:val="Policepardfaut"/>
    <w:link w:val="Pieddepage"/>
    <w:uiPriority w:val="99"/>
    <w:rsid w:val="00CA36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diofrance.fr/franceculture/podcasts/le-journal-de-l-eco/l-intelligence-artificielle-ne-nous-rend-pas-encore-plus-productifs-34915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643</Words>
  <Characters>3669</Characters>
  <Application>Microsoft Office Word</Application>
  <DocSecurity>0</DocSecurity>
  <Lines>71</Lines>
  <Paragraphs>27</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13</cp:revision>
  <dcterms:created xsi:type="dcterms:W3CDTF">2025-06-04T09:22:00Z</dcterms:created>
  <dcterms:modified xsi:type="dcterms:W3CDTF">2025-06-04T09:32:00Z</dcterms:modified>
</cp:coreProperties>
</file>