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E978" w14:textId="77777777" w:rsidR="00F62164" w:rsidRDefault="00F62164"/>
    <w:p w14:paraId="4C0ECA13" w14:textId="1C2478EA" w:rsidR="007A5899" w:rsidRDefault="007A5899" w:rsidP="007A5899">
      <w:pPr>
        <w:rPr>
          <w:b/>
          <w:sz w:val="28"/>
          <w:szCs w:val="28"/>
        </w:rPr>
      </w:pPr>
      <w:r>
        <w:rPr>
          <w:b/>
          <w:sz w:val="28"/>
          <w:szCs w:val="28"/>
        </w:rPr>
        <w:t>Pollution :</w:t>
      </w:r>
    </w:p>
    <w:p w14:paraId="1F10AD30" w14:textId="6E6B0ED2" w:rsidR="007A5899" w:rsidRDefault="007A5899" w:rsidP="007A5899">
      <w:pPr>
        <w:rPr>
          <w:b/>
          <w:sz w:val="28"/>
          <w:szCs w:val="28"/>
        </w:rPr>
      </w:pPr>
      <w:r>
        <w:rPr>
          <w:b/>
          <w:sz w:val="28"/>
          <w:szCs w:val="28"/>
        </w:rPr>
        <w:t>Le commerce mondial responsable de 700 000 morts par an ?</w:t>
      </w:r>
    </w:p>
    <w:p w14:paraId="7DA83D15" w14:textId="5DD0BB4A" w:rsidR="0015277F" w:rsidRDefault="009705DA" w:rsidP="007A5899">
      <w:pPr>
        <w:ind w:left="2832" w:firstLine="708"/>
      </w:pPr>
      <w:r>
        <w:t>Ouest-France, le 29</w:t>
      </w:r>
      <w:r w:rsidR="007641A2">
        <w:t> </w:t>
      </w:r>
      <w:r>
        <w:t>mars 2017</w:t>
      </w:r>
      <w:r w:rsidR="007B09E8">
        <w:t xml:space="preserve"> : </w:t>
      </w:r>
      <w:hyperlink r:id="rId9" w:history="1">
        <w:r w:rsidRPr="00954D68">
          <w:rPr>
            <w:rStyle w:val="Lienhypertexte"/>
          </w:rPr>
          <w:t>http://www.ouest-france.fr/environnement/pollution/pollution-le-commerce-mondial-responsable-de-700-000-morts-par-4891999</w:t>
        </w:r>
      </w:hyperlink>
    </w:p>
    <w:p w14:paraId="2C3D5945" w14:textId="77777777" w:rsidR="009705DA" w:rsidRDefault="009705DA"/>
    <w:p w14:paraId="1A7A439F" w14:textId="40656C0F" w:rsidR="003F0504" w:rsidRDefault="003F0504">
      <w:r>
        <w:t>Seconde, chapitre « La pollution : comment remédier aux limites du marché ? »</w:t>
      </w:r>
    </w:p>
    <w:p w14:paraId="0DEF487B" w14:textId="77777777" w:rsidR="003F0504" w:rsidRDefault="003F0504"/>
    <w:p w14:paraId="2FBC3FAC" w14:textId="1FCA8267" w:rsidR="003F0504" w:rsidRDefault="003F0504">
      <w:r>
        <w:t>Première, chapitre « Quelles sont les principales défaillances de marché ? »</w:t>
      </w:r>
    </w:p>
    <w:p w14:paraId="5F80E9C6" w14:textId="77777777" w:rsidR="003F0504" w:rsidRDefault="003F0504"/>
    <w:p w14:paraId="4A37824F" w14:textId="172B97FC" w:rsidR="007B09E8" w:rsidRDefault="007B09E8">
      <w:r>
        <w:t>Terminale, chapitre</w:t>
      </w:r>
      <w:r w:rsidR="003F0504">
        <w:t>s</w:t>
      </w:r>
      <w:r>
        <w:t xml:space="preserve"> </w:t>
      </w:r>
      <w:r w:rsidR="003F0504">
        <w:t>« La croissance économique est-elle compatib</w:t>
      </w:r>
      <w:bookmarkStart w:id="0" w:name="_GoBack"/>
      <w:bookmarkEnd w:id="0"/>
      <w:r w:rsidR="003F0504">
        <w:t>le avec la préservation de l’environnement ? »</w:t>
      </w:r>
    </w:p>
    <w:p w14:paraId="4E8EF969" w14:textId="77777777" w:rsidR="007B09E8" w:rsidRDefault="007B09E8"/>
    <w:p w14:paraId="1C56639B" w14:textId="77777777" w:rsidR="007B09E8" w:rsidRDefault="007B09E8"/>
    <w:p w14:paraId="680E2100" w14:textId="6A4F5C2A" w:rsidR="007B09E8" w:rsidRPr="007B09E8" w:rsidRDefault="007B09E8">
      <w:pPr>
        <w:rPr>
          <w:b/>
        </w:rPr>
      </w:pPr>
      <w:r w:rsidRPr="007B09E8">
        <w:rPr>
          <w:b/>
        </w:rPr>
        <w:t xml:space="preserve">Exploitation pédagogique </w:t>
      </w:r>
      <w:r w:rsidR="00893B44">
        <w:rPr>
          <w:b/>
        </w:rPr>
        <w:t>- Seconde</w:t>
      </w:r>
    </w:p>
    <w:p w14:paraId="0114D9D7" w14:textId="77777777" w:rsidR="007B09E8" w:rsidRDefault="007B09E8"/>
    <w:p w14:paraId="05AC3372" w14:textId="3E3F6EC4" w:rsidR="007641A2" w:rsidRDefault="007641A2" w:rsidP="007641A2">
      <w:pPr>
        <w:pStyle w:val="Listepuces"/>
        <w:numPr>
          <w:ilvl w:val="0"/>
          <w:numId w:val="0"/>
        </w:numPr>
        <w:pBdr>
          <w:top w:val="single" w:sz="4" w:space="1" w:color="auto"/>
          <w:left w:val="single" w:sz="4" w:space="4" w:color="auto"/>
          <w:bottom w:val="single" w:sz="4" w:space="1" w:color="auto"/>
          <w:right w:val="single" w:sz="4" w:space="4" w:color="auto"/>
        </w:pBdr>
        <w:ind w:left="360"/>
      </w:pPr>
      <w:r>
        <w:t>Les particules fines ou particules en suspension : « fines particules solides portées par l’eau ou solides ou liquides portées par l’air. […] Les matières particulières dans leur ensemble sont désormais classées cancérigènes pour l’homme par le Centre international de recherche sur le cancer. Un taux élevé de particules fines dans l’air est facteur de risques sanitaires (maladies cardio-vasculaires, altération des fonctions pulmonaires, cancer du poumon.</w:t>
      </w:r>
      <w:r w:rsidR="007A5899">
        <w:t>)</w:t>
      </w:r>
      <w:r>
        <w:t> »</w:t>
      </w:r>
    </w:p>
    <w:p w14:paraId="3A3E59A2" w14:textId="05015EB1" w:rsidR="007641A2" w:rsidRDefault="007641A2" w:rsidP="007641A2">
      <w:pPr>
        <w:pStyle w:val="Listepuces"/>
        <w:numPr>
          <w:ilvl w:val="0"/>
          <w:numId w:val="0"/>
        </w:numPr>
        <w:pBdr>
          <w:top w:val="single" w:sz="4" w:space="1" w:color="auto"/>
          <w:left w:val="single" w:sz="4" w:space="4" w:color="auto"/>
          <w:bottom w:val="single" w:sz="4" w:space="1" w:color="auto"/>
          <w:right w:val="single" w:sz="4" w:space="4" w:color="auto"/>
        </w:pBdr>
        <w:ind w:left="360"/>
      </w:pPr>
      <w:r>
        <w:t>Source : Wikipédia</w:t>
      </w:r>
      <w:r>
        <w:t>.</w:t>
      </w:r>
    </w:p>
    <w:p w14:paraId="7A94E191" w14:textId="77777777" w:rsidR="00893B44" w:rsidRDefault="00893B44"/>
    <w:p w14:paraId="1FE89778" w14:textId="7682BBAD" w:rsidR="007110C8" w:rsidRDefault="007110C8" w:rsidP="007110C8">
      <w:pPr>
        <w:pStyle w:val="Paragraphedeliste"/>
        <w:numPr>
          <w:ilvl w:val="0"/>
          <w:numId w:val="2"/>
        </w:numPr>
      </w:pPr>
      <w:r>
        <w:t>Qui est responsable de la pollution mondiale ?</w:t>
      </w:r>
    </w:p>
    <w:p w14:paraId="04B0BCFE" w14:textId="4F8CEE00" w:rsidR="007110C8" w:rsidRDefault="007110C8" w:rsidP="007110C8">
      <w:pPr>
        <w:pStyle w:val="Paragraphedeliste"/>
        <w:numPr>
          <w:ilvl w:val="0"/>
          <w:numId w:val="2"/>
        </w:numPr>
      </w:pPr>
      <w:r>
        <w:t>Qui subit la pollution mondiale ?</w:t>
      </w:r>
    </w:p>
    <w:p w14:paraId="19838B04" w14:textId="022FC66D" w:rsidR="007110C8" w:rsidRDefault="0098415A" w:rsidP="007110C8">
      <w:pPr>
        <w:pStyle w:val="Paragraphedeliste"/>
        <w:numPr>
          <w:ilvl w:val="0"/>
          <w:numId w:val="2"/>
        </w:numPr>
      </w:pPr>
      <w:r>
        <w:t xml:space="preserve">Montrez que la pollution engendre un coût </w:t>
      </w:r>
      <w:r w:rsidR="007110C8">
        <w:t>porté par toute la société.</w:t>
      </w:r>
    </w:p>
    <w:p w14:paraId="1EE98E72" w14:textId="263E1E4F" w:rsidR="007110C8" w:rsidRDefault="007110C8" w:rsidP="0015277F">
      <w:pPr>
        <w:pStyle w:val="Paragraphedeliste"/>
        <w:numPr>
          <w:ilvl w:val="0"/>
          <w:numId w:val="2"/>
        </w:numPr>
      </w:pPr>
      <w:r>
        <w:t>Comment l’</w:t>
      </w:r>
      <w:r w:rsidR="007641A2">
        <w:t>É</w:t>
      </w:r>
      <w:r>
        <w:t>tat peut-il limiter ces pollutions ?</w:t>
      </w:r>
    </w:p>
    <w:p w14:paraId="3937F8CA" w14:textId="77777777" w:rsidR="007B09E8" w:rsidRDefault="007B09E8" w:rsidP="007B09E8"/>
    <w:p w14:paraId="780D111D" w14:textId="77777777" w:rsidR="00954446" w:rsidRDefault="00954446" w:rsidP="0015277F"/>
    <w:p w14:paraId="72E872D7" w14:textId="77777777" w:rsidR="00AB716C" w:rsidRDefault="00AB716C" w:rsidP="00AB716C"/>
    <w:p w14:paraId="5A8A939F" w14:textId="7D3C0A94" w:rsidR="00AB716C" w:rsidRPr="007B09E8" w:rsidRDefault="00AB716C" w:rsidP="00AB716C">
      <w:pPr>
        <w:rPr>
          <w:b/>
        </w:rPr>
      </w:pPr>
      <w:r w:rsidRPr="007B09E8">
        <w:rPr>
          <w:b/>
        </w:rPr>
        <w:t xml:space="preserve">Exploitation pédagogique </w:t>
      </w:r>
      <w:r>
        <w:rPr>
          <w:b/>
        </w:rPr>
        <w:t>- Première</w:t>
      </w:r>
    </w:p>
    <w:p w14:paraId="1CD0B3D6" w14:textId="77777777" w:rsidR="00AB716C" w:rsidRDefault="00AB716C" w:rsidP="00AB716C"/>
    <w:p w14:paraId="643228A1" w14:textId="54449F7E" w:rsidR="00AB716C" w:rsidRDefault="00AB716C" w:rsidP="00AB716C">
      <w:pPr>
        <w:pStyle w:val="Paragraphedeliste"/>
        <w:numPr>
          <w:ilvl w:val="0"/>
          <w:numId w:val="5"/>
        </w:numPr>
      </w:pPr>
      <w:r>
        <w:t>Montrez que la pollution est une externalité négative.</w:t>
      </w:r>
    </w:p>
    <w:p w14:paraId="1C75933C" w14:textId="77114B1D" w:rsidR="00AB716C" w:rsidRDefault="00AB716C" w:rsidP="00AB716C">
      <w:pPr>
        <w:pStyle w:val="Paragraphedeliste"/>
        <w:numPr>
          <w:ilvl w:val="0"/>
          <w:numId w:val="5"/>
        </w:numPr>
      </w:pPr>
      <w:r>
        <w:t>Montrez que la pollution engendre un coût porté par toute la société.</w:t>
      </w:r>
    </w:p>
    <w:p w14:paraId="18A502CE" w14:textId="5F509E65" w:rsidR="00AB716C" w:rsidRDefault="00AB716C" w:rsidP="00AB716C">
      <w:pPr>
        <w:pStyle w:val="Paragraphedeliste"/>
        <w:numPr>
          <w:ilvl w:val="0"/>
          <w:numId w:val="5"/>
        </w:numPr>
      </w:pPr>
      <w:r>
        <w:t xml:space="preserve">Quelles sont les limites de l’intervention d’un </w:t>
      </w:r>
      <w:r w:rsidR="007641A2">
        <w:t>É</w:t>
      </w:r>
      <w:r>
        <w:t>tat isolé pour réduire la pollution atmosphérique ?</w:t>
      </w:r>
    </w:p>
    <w:p w14:paraId="6799F6FC" w14:textId="77777777" w:rsidR="00AB716C" w:rsidRDefault="00AB716C" w:rsidP="00AB716C"/>
    <w:p w14:paraId="181522F6" w14:textId="77777777" w:rsidR="00AB716C" w:rsidRDefault="00AB716C" w:rsidP="00AB716C"/>
    <w:p w14:paraId="41CBD5B1" w14:textId="77777777" w:rsidR="00AB716C" w:rsidRDefault="00AB716C" w:rsidP="00AB716C"/>
    <w:p w14:paraId="77C841BD" w14:textId="45E4BAA9" w:rsidR="00AB716C" w:rsidRPr="007B09E8" w:rsidRDefault="00AB716C" w:rsidP="00AB716C">
      <w:pPr>
        <w:rPr>
          <w:b/>
        </w:rPr>
      </w:pPr>
      <w:r w:rsidRPr="007B09E8">
        <w:rPr>
          <w:b/>
        </w:rPr>
        <w:t xml:space="preserve">Exploitation pédagogique </w:t>
      </w:r>
      <w:r>
        <w:rPr>
          <w:b/>
        </w:rPr>
        <w:t>- Terminale</w:t>
      </w:r>
    </w:p>
    <w:p w14:paraId="588EF5A1" w14:textId="77777777" w:rsidR="00AB716C" w:rsidRDefault="00AB716C" w:rsidP="00AB716C"/>
    <w:p w14:paraId="7F7218FF" w14:textId="77777777" w:rsidR="00AB716C" w:rsidRDefault="00AB716C" w:rsidP="00AB716C">
      <w:pPr>
        <w:pStyle w:val="Paragraphedeliste"/>
        <w:numPr>
          <w:ilvl w:val="0"/>
          <w:numId w:val="6"/>
        </w:numPr>
      </w:pPr>
      <w:r>
        <w:t>Montrez que la pollution est une externalité négative.</w:t>
      </w:r>
    </w:p>
    <w:p w14:paraId="5735E3F9" w14:textId="77777777" w:rsidR="00AB716C" w:rsidRDefault="00AB716C" w:rsidP="00AB716C">
      <w:pPr>
        <w:pStyle w:val="Paragraphedeliste"/>
        <w:numPr>
          <w:ilvl w:val="0"/>
          <w:numId w:val="6"/>
        </w:numPr>
      </w:pPr>
      <w:r>
        <w:t>Montrez que la pollution engendre un coût porté par toute la société.</w:t>
      </w:r>
    </w:p>
    <w:p w14:paraId="22ECA246" w14:textId="7E7254CB" w:rsidR="00FA67C1" w:rsidRDefault="00554E66" w:rsidP="00AB716C">
      <w:pPr>
        <w:pStyle w:val="Paragraphedeliste"/>
        <w:numPr>
          <w:ilvl w:val="0"/>
          <w:numId w:val="6"/>
        </w:numPr>
      </w:pPr>
      <w:r>
        <w:t>Expliquez en quoi le développement des échanges internationaux peut conduire à augmenter la pollution.</w:t>
      </w:r>
    </w:p>
    <w:p w14:paraId="4977B2AE" w14:textId="58FC0932" w:rsidR="00AB716C" w:rsidRDefault="00AB716C" w:rsidP="00AB716C">
      <w:pPr>
        <w:pStyle w:val="Paragraphedeliste"/>
        <w:numPr>
          <w:ilvl w:val="0"/>
          <w:numId w:val="6"/>
        </w:numPr>
      </w:pPr>
      <w:r>
        <w:t xml:space="preserve">Quelles sont les limites de l’intervention d’un </w:t>
      </w:r>
      <w:r w:rsidR="007641A2">
        <w:t>É</w:t>
      </w:r>
      <w:r>
        <w:t>tat isolé pour réduire la pollution atmosphérique ?</w:t>
      </w:r>
    </w:p>
    <w:p w14:paraId="100E9448" w14:textId="77777777" w:rsidR="00AB716C" w:rsidRDefault="00AB716C" w:rsidP="00AB716C"/>
    <w:p w14:paraId="6E1AAB10" w14:textId="4171508B" w:rsidR="00954446" w:rsidRPr="007B09E8" w:rsidRDefault="00954446" w:rsidP="00954446">
      <w:pPr>
        <w:rPr>
          <w:b/>
        </w:rPr>
      </w:pPr>
      <w:r>
        <w:rPr>
          <w:b/>
        </w:rPr>
        <w:t>Correction</w:t>
      </w:r>
    </w:p>
    <w:p w14:paraId="45DDE58F" w14:textId="77777777" w:rsidR="00102407" w:rsidRDefault="00102407" w:rsidP="00102407">
      <w:pPr>
        <w:rPr>
          <w:b/>
        </w:rPr>
      </w:pPr>
    </w:p>
    <w:p w14:paraId="5DF5C68A" w14:textId="6CBC67DA" w:rsidR="00102407" w:rsidRPr="007B09E8" w:rsidRDefault="00102407" w:rsidP="00102407">
      <w:pPr>
        <w:rPr>
          <w:b/>
        </w:rPr>
      </w:pPr>
      <w:r>
        <w:rPr>
          <w:b/>
        </w:rPr>
        <w:t>Seconde</w:t>
      </w:r>
    </w:p>
    <w:p w14:paraId="38CE81A9" w14:textId="77777777" w:rsidR="00102407" w:rsidRDefault="00102407" w:rsidP="00102407"/>
    <w:p w14:paraId="291BF119" w14:textId="032BDD12" w:rsidR="00102407" w:rsidRDefault="00102407" w:rsidP="00102407">
      <w:pPr>
        <w:pStyle w:val="Paragraphedeliste"/>
        <w:numPr>
          <w:ilvl w:val="0"/>
          <w:numId w:val="7"/>
        </w:numPr>
      </w:pPr>
      <w:r>
        <w:t>Les responsables de la pollution mis en évidence par l’</w:t>
      </w:r>
      <w:r w:rsidR="00D45D3C">
        <w:t>article sont les usines ou</w:t>
      </w:r>
      <w:r>
        <w:t xml:space="preserve"> les entreprises manufacturières, notamment celles qui exportent leur production.</w:t>
      </w:r>
    </w:p>
    <w:p w14:paraId="276051B3" w14:textId="77777777" w:rsidR="00102407" w:rsidRDefault="00102407" w:rsidP="00102407"/>
    <w:p w14:paraId="2FFD0B8C" w14:textId="44CCAF9D" w:rsidR="00102407" w:rsidRDefault="001D0A62" w:rsidP="001D0A62">
      <w:pPr>
        <w:pStyle w:val="Paragraphedeliste"/>
        <w:numPr>
          <w:ilvl w:val="0"/>
          <w:numId w:val="7"/>
        </w:numPr>
      </w:pPr>
      <w:r>
        <w:t xml:space="preserve">Toutes les populations peuvent subir la pollution mondiale, et non seulement les populations locales. Par exemple, la pollution en Chine peut provoquer des maladies aux </w:t>
      </w:r>
      <w:r w:rsidR="007641A2">
        <w:t>É</w:t>
      </w:r>
      <w:r>
        <w:t>tats-Unis.</w:t>
      </w:r>
    </w:p>
    <w:p w14:paraId="099BB115" w14:textId="77777777" w:rsidR="001D0A62" w:rsidRDefault="001D0A62" w:rsidP="001D0A62"/>
    <w:p w14:paraId="19B0CDEE" w14:textId="179DD3BE" w:rsidR="00102407" w:rsidRDefault="00B94711" w:rsidP="001D0A62">
      <w:pPr>
        <w:pStyle w:val="Paragraphedeliste"/>
        <w:numPr>
          <w:ilvl w:val="0"/>
          <w:numId w:val="7"/>
        </w:numPr>
      </w:pPr>
      <w:r>
        <w:t>La pollution conduit à différentes maladies (cancers, maladies cardiaques, etc.). Cela constitue un coût</w:t>
      </w:r>
      <w:r w:rsidR="007641A2">
        <w:t> </w:t>
      </w:r>
      <w:r>
        <w:t>: il faut soigner les maladies, subir les conséquences économiques et sociales des morts prématurées. C’est un coût porté par toute la société et non par ceux qui sont responsables de la pollution.</w:t>
      </w:r>
    </w:p>
    <w:p w14:paraId="0DE79710" w14:textId="77777777" w:rsidR="00B94711" w:rsidRDefault="00B94711" w:rsidP="00B94711"/>
    <w:p w14:paraId="2ED8F5A9" w14:textId="7B79FD17" w:rsidR="00102407" w:rsidRDefault="00B94711" w:rsidP="001D0A62">
      <w:pPr>
        <w:pStyle w:val="Paragraphedeliste"/>
        <w:numPr>
          <w:ilvl w:val="0"/>
          <w:numId w:val="7"/>
        </w:numPr>
      </w:pPr>
      <w:r>
        <w:t>L’</w:t>
      </w:r>
      <w:r w:rsidR="007641A2">
        <w:t>É</w:t>
      </w:r>
      <w:r>
        <w:t>tat peut mettre en place des normes, c’est-à-dire des règles limitant la pollution, ou des taxes sur les activités polluantes.</w:t>
      </w:r>
    </w:p>
    <w:p w14:paraId="545511D6" w14:textId="77777777" w:rsidR="00102407" w:rsidRDefault="00102407" w:rsidP="00102407"/>
    <w:p w14:paraId="585D616C" w14:textId="77777777" w:rsidR="00102407" w:rsidRDefault="00102407" w:rsidP="00102407"/>
    <w:p w14:paraId="116F45ED" w14:textId="77777777" w:rsidR="00102407" w:rsidRPr="007B09E8" w:rsidRDefault="00102407" w:rsidP="00102407">
      <w:pPr>
        <w:rPr>
          <w:b/>
        </w:rPr>
      </w:pPr>
      <w:r w:rsidRPr="007B09E8">
        <w:rPr>
          <w:b/>
        </w:rPr>
        <w:t xml:space="preserve">Exploitation pédagogique </w:t>
      </w:r>
      <w:r>
        <w:rPr>
          <w:b/>
        </w:rPr>
        <w:t>- Première</w:t>
      </w:r>
    </w:p>
    <w:p w14:paraId="74DA58D4" w14:textId="77777777" w:rsidR="00102407" w:rsidRDefault="00102407" w:rsidP="00102407"/>
    <w:p w14:paraId="778EC502" w14:textId="09617726" w:rsidR="00102407" w:rsidRDefault="00D45D3C" w:rsidP="00D45D3C">
      <w:pPr>
        <w:pStyle w:val="Paragraphedeliste"/>
        <w:numPr>
          <w:ilvl w:val="0"/>
          <w:numId w:val="8"/>
        </w:numPr>
      </w:pPr>
      <w:r>
        <w:t>La pollution est la conséquence d’une action d’un agent économique (ici les entreprises manufacturières)</w:t>
      </w:r>
      <w:r w:rsidR="00582ECB">
        <w:t xml:space="preserve">, que subissent d’autres acteurs (ici la population), sans compensation monétaire. C’est donc </w:t>
      </w:r>
      <w:r w:rsidR="00102407">
        <w:t>une externalité négative.</w:t>
      </w:r>
    </w:p>
    <w:p w14:paraId="7B249064" w14:textId="77777777" w:rsidR="00582ECB" w:rsidRDefault="00582ECB" w:rsidP="00582ECB"/>
    <w:p w14:paraId="5A19AF81" w14:textId="161A3B76" w:rsidR="00582ECB" w:rsidRDefault="00582ECB" w:rsidP="00582ECB">
      <w:pPr>
        <w:pStyle w:val="Paragraphedeliste"/>
        <w:numPr>
          <w:ilvl w:val="0"/>
          <w:numId w:val="8"/>
        </w:numPr>
      </w:pPr>
      <w:r>
        <w:t>La pollution conduit à différentes maladies (cancers, maladies cardiaques, etc.). Cela constitue un coût</w:t>
      </w:r>
      <w:r w:rsidR="007641A2">
        <w:t> </w:t>
      </w:r>
      <w:r>
        <w:t>: il faut soigner les maladies, subir les conséquences économiques et sociales des morts prématurées. C’est un coût porté par toute la société et non par ceux qui sont responsables de la pollution.</w:t>
      </w:r>
    </w:p>
    <w:p w14:paraId="266ED94E" w14:textId="77777777" w:rsidR="00582ECB" w:rsidRDefault="00582ECB" w:rsidP="00582ECB"/>
    <w:p w14:paraId="27FF5A6B" w14:textId="11EF5125" w:rsidR="00102407" w:rsidRDefault="00813746" w:rsidP="00582ECB">
      <w:pPr>
        <w:pStyle w:val="Paragraphedeliste"/>
        <w:numPr>
          <w:ilvl w:val="0"/>
          <w:numId w:val="8"/>
        </w:numPr>
      </w:pPr>
      <w:r>
        <w:t>L’</w:t>
      </w:r>
      <w:r w:rsidR="007641A2">
        <w:t>É</w:t>
      </w:r>
      <w:r>
        <w:t xml:space="preserve">tat peut intervenir pour limiter la pollution </w:t>
      </w:r>
      <w:r w:rsidR="00CE28A6">
        <w:t xml:space="preserve">sur son territoire, mais l’article montre que la pollution d’un pays ne touche pas uniquement sa population locale. Un </w:t>
      </w:r>
      <w:r w:rsidR="007641A2">
        <w:t>É</w:t>
      </w:r>
      <w:r w:rsidR="00CE28A6">
        <w:t xml:space="preserve">tat subit donc la pollution générée par d’autres </w:t>
      </w:r>
      <w:r w:rsidR="007641A2">
        <w:t>É</w:t>
      </w:r>
      <w:r w:rsidR="00CE28A6">
        <w:t>tats. Il s’agit donc d’une externalité qu’il est difficile d’internaliser de manière isolée.</w:t>
      </w:r>
    </w:p>
    <w:p w14:paraId="0A3C8C8C" w14:textId="77777777" w:rsidR="00102407" w:rsidRDefault="00102407" w:rsidP="00102407"/>
    <w:p w14:paraId="26FE97B1" w14:textId="77777777" w:rsidR="00102407" w:rsidRDefault="00102407" w:rsidP="00102407"/>
    <w:p w14:paraId="100E2D0E" w14:textId="77777777" w:rsidR="00102407" w:rsidRPr="007B09E8" w:rsidRDefault="00102407" w:rsidP="00102407">
      <w:pPr>
        <w:rPr>
          <w:b/>
        </w:rPr>
      </w:pPr>
      <w:r w:rsidRPr="007B09E8">
        <w:rPr>
          <w:b/>
        </w:rPr>
        <w:t xml:space="preserve">Exploitation pédagogique </w:t>
      </w:r>
      <w:r>
        <w:rPr>
          <w:b/>
        </w:rPr>
        <w:t>- Terminale</w:t>
      </w:r>
    </w:p>
    <w:p w14:paraId="0AE33E11" w14:textId="77777777" w:rsidR="00102407" w:rsidRDefault="00102407" w:rsidP="00102407"/>
    <w:p w14:paraId="7DB60974" w14:textId="77777777" w:rsidR="00B8709D" w:rsidRDefault="00B8709D" w:rsidP="00B8709D">
      <w:pPr>
        <w:pStyle w:val="Paragraphedeliste"/>
        <w:numPr>
          <w:ilvl w:val="0"/>
          <w:numId w:val="9"/>
        </w:numPr>
      </w:pPr>
      <w:r>
        <w:t>La pollution est la conséquence d’une action d’un agent économique (ici les entreprises manufacturières), que subissent d’autres acteurs (ici la population), sans compensation monétaire. C’est donc une externalité négative.</w:t>
      </w:r>
    </w:p>
    <w:p w14:paraId="6A2C97BB" w14:textId="77777777" w:rsidR="00B8709D" w:rsidRDefault="00B8709D" w:rsidP="00B8709D"/>
    <w:p w14:paraId="28629CF8" w14:textId="38BF41A3" w:rsidR="00B8709D" w:rsidRDefault="00B8709D" w:rsidP="00B8709D">
      <w:pPr>
        <w:pStyle w:val="Paragraphedeliste"/>
        <w:numPr>
          <w:ilvl w:val="0"/>
          <w:numId w:val="9"/>
        </w:numPr>
      </w:pPr>
      <w:r>
        <w:t>La pollution conduit à différentes maladies (cancers, maladies cardiaques, etc.). Cela constitue un coût</w:t>
      </w:r>
      <w:r w:rsidR="007641A2">
        <w:t> </w:t>
      </w:r>
      <w:r>
        <w:t>: il faut soigner les maladies, subir les conséquences économiques et sociales des morts prématurées. C’est un coût porté par toute la société et non par ceux qui sont responsables de la pollution.</w:t>
      </w:r>
    </w:p>
    <w:p w14:paraId="57655E96" w14:textId="77777777" w:rsidR="00B8709D" w:rsidRDefault="00B8709D" w:rsidP="00B8709D"/>
    <w:p w14:paraId="6747FF88" w14:textId="3E0618E2" w:rsidR="00B8709D" w:rsidRDefault="00B8709D" w:rsidP="00B8709D">
      <w:pPr>
        <w:pStyle w:val="Paragraphedeliste"/>
        <w:numPr>
          <w:ilvl w:val="0"/>
          <w:numId w:val="9"/>
        </w:numPr>
      </w:pPr>
      <w:r>
        <w:lastRenderedPageBreak/>
        <w:t xml:space="preserve">Les échanges internationaux augmentent la pollution liée aux transports des marchandises. La pollution est également générée par le surcroît de consommation </w:t>
      </w:r>
      <w:r w:rsidR="00CC514A">
        <w:t>qu’entraîne le commerce mondial</w:t>
      </w:r>
      <w:r>
        <w:t>, d’autant plus que les biens manufacturés sont souvent produits dans</w:t>
      </w:r>
      <w:r w:rsidR="008B6D4E">
        <w:t xml:space="preserve"> des pays ayant moins de normes environnementales que les pays développés.</w:t>
      </w:r>
      <w:r>
        <w:t xml:space="preserve"> Ainsi, « on estime à 762</w:t>
      </w:r>
      <w:r w:rsidR="007641A2">
        <w:t> </w:t>
      </w:r>
      <w:r>
        <w:t>400 les décès liés à l’activité manufacturière d’une région dont les biens produits sont consommés dans une autre région. »</w:t>
      </w:r>
    </w:p>
    <w:p w14:paraId="3E13CCBE" w14:textId="77777777" w:rsidR="00B8709D" w:rsidRDefault="00B8709D" w:rsidP="00CA7600">
      <w:pPr>
        <w:pStyle w:val="Paragraphedeliste"/>
      </w:pPr>
    </w:p>
    <w:p w14:paraId="254070F4" w14:textId="0AF563F5" w:rsidR="00CA7600" w:rsidRDefault="00CA7600" w:rsidP="00CA7600">
      <w:pPr>
        <w:pStyle w:val="Paragraphedeliste"/>
        <w:numPr>
          <w:ilvl w:val="0"/>
          <w:numId w:val="9"/>
        </w:numPr>
      </w:pPr>
      <w:r>
        <w:t>L’</w:t>
      </w:r>
      <w:r w:rsidR="007641A2">
        <w:t>É</w:t>
      </w:r>
      <w:r>
        <w:t xml:space="preserve">tat peut intervenir pour limiter la pollution sur son territoire, mais l’article montre que la pollution d’un pays ne touche pas uniquement sa population locale. Un </w:t>
      </w:r>
      <w:r w:rsidR="007641A2">
        <w:t>É</w:t>
      </w:r>
      <w:r>
        <w:t xml:space="preserve">tat subit donc la pollution générée par d’autres </w:t>
      </w:r>
      <w:r w:rsidR="007641A2">
        <w:t>É</w:t>
      </w:r>
      <w:r>
        <w:t>tats. Il s’agit donc d’une externalité qu’il est difficile d’internaliser de manière isolée.</w:t>
      </w:r>
    </w:p>
    <w:p w14:paraId="53BAF1DF" w14:textId="77777777" w:rsidR="00102407" w:rsidRDefault="00102407" w:rsidP="00102407"/>
    <w:p w14:paraId="10216C84" w14:textId="77777777" w:rsidR="00954446" w:rsidRDefault="00954446" w:rsidP="00D7505B">
      <w:pPr>
        <w:jc w:val="both"/>
      </w:pPr>
    </w:p>
    <w:sectPr w:rsidR="00954446" w:rsidSect="007138B5">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F26AF" w14:textId="77777777" w:rsidR="00AE675A" w:rsidRDefault="00AE675A" w:rsidP="007A5899">
      <w:r>
        <w:separator/>
      </w:r>
    </w:p>
  </w:endnote>
  <w:endnote w:type="continuationSeparator" w:id="0">
    <w:p w14:paraId="603B47DE" w14:textId="77777777" w:rsidR="00AE675A" w:rsidRDefault="00AE675A" w:rsidP="007A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DD8D1" w14:textId="77777777" w:rsidR="00AE675A" w:rsidRDefault="00AE675A" w:rsidP="007A5899">
      <w:r>
        <w:separator/>
      </w:r>
    </w:p>
  </w:footnote>
  <w:footnote w:type="continuationSeparator" w:id="0">
    <w:p w14:paraId="51CB0139" w14:textId="77777777" w:rsidR="00AE675A" w:rsidRDefault="00AE675A" w:rsidP="007A5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A3F2B" w14:textId="284F566D" w:rsidR="007A5899" w:rsidRDefault="007A5899">
    <w:pPr>
      <w:pStyle w:val="En-tte"/>
    </w:pPr>
    <w:r>
      <w:ptab w:relativeTo="margin" w:alignment="center" w:leader="none"/>
    </w:r>
    <w:r>
      <w:tab/>
    </w:r>
    <w:r>
      <w:tab/>
    </w:r>
    <w:r>
      <w:t xml:space="preserve">Actu SES © Hatier – </w:t>
    </w:r>
    <w:r>
      <w:t xml:space="preserve">Charlène Friang </w:t>
    </w:r>
  </w:p>
  <w:p w14:paraId="0D7B6EFF" w14:textId="0FC78AAA" w:rsidR="007A5899" w:rsidRDefault="007A5899">
    <w:pPr>
      <w:pStyle w:val="En-tte"/>
    </w:pPr>
    <w:r>
      <w:tab/>
    </w:r>
    <w:r>
      <w:tab/>
    </w:r>
    <w:r>
      <w:t>Fiche d’exploitation pédagogique</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0EAEB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A5B3A52"/>
    <w:multiLevelType w:val="hybridMultilevel"/>
    <w:tmpl w:val="5BBA8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EA51AA"/>
    <w:multiLevelType w:val="hybridMultilevel"/>
    <w:tmpl w:val="4F1C40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9A1DE9"/>
    <w:multiLevelType w:val="hybridMultilevel"/>
    <w:tmpl w:val="AD80B6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C2510ED"/>
    <w:multiLevelType w:val="hybridMultilevel"/>
    <w:tmpl w:val="5BBA8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55B7CFC"/>
    <w:multiLevelType w:val="hybridMultilevel"/>
    <w:tmpl w:val="15A4B442"/>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B34805"/>
    <w:multiLevelType w:val="hybridMultilevel"/>
    <w:tmpl w:val="838646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954516"/>
    <w:multiLevelType w:val="hybridMultilevel"/>
    <w:tmpl w:val="4F1C40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6E0142E"/>
    <w:multiLevelType w:val="hybridMultilevel"/>
    <w:tmpl w:val="5BBA8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2537DF"/>
    <w:multiLevelType w:val="hybridMultilevel"/>
    <w:tmpl w:val="5BBA8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5"/>
  </w:num>
  <w:num w:numId="5">
    <w:abstractNumId w:val="8"/>
  </w:num>
  <w:num w:numId="6">
    <w:abstractNumId w:val="1"/>
  </w:num>
  <w:num w:numId="7">
    <w:abstractNumId w:val="6"/>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7F"/>
    <w:rsid w:val="00102407"/>
    <w:rsid w:val="0015277F"/>
    <w:rsid w:val="0017184E"/>
    <w:rsid w:val="001D0A62"/>
    <w:rsid w:val="001D7C07"/>
    <w:rsid w:val="001E0BEB"/>
    <w:rsid w:val="00320275"/>
    <w:rsid w:val="003B2F08"/>
    <w:rsid w:val="003F0504"/>
    <w:rsid w:val="00480E76"/>
    <w:rsid w:val="00554E66"/>
    <w:rsid w:val="00582ECB"/>
    <w:rsid w:val="00595259"/>
    <w:rsid w:val="007110C8"/>
    <w:rsid w:val="007123E2"/>
    <w:rsid w:val="007138B5"/>
    <w:rsid w:val="007641A2"/>
    <w:rsid w:val="0076511D"/>
    <w:rsid w:val="007A5899"/>
    <w:rsid w:val="007B09E8"/>
    <w:rsid w:val="00813746"/>
    <w:rsid w:val="00865CDD"/>
    <w:rsid w:val="00893B44"/>
    <w:rsid w:val="008B6D4E"/>
    <w:rsid w:val="00954446"/>
    <w:rsid w:val="009705DA"/>
    <w:rsid w:val="0098415A"/>
    <w:rsid w:val="00AB716C"/>
    <w:rsid w:val="00AE675A"/>
    <w:rsid w:val="00B8709D"/>
    <w:rsid w:val="00B94711"/>
    <w:rsid w:val="00CA7600"/>
    <w:rsid w:val="00CC514A"/>
    <w:rsid w:val="00CE28A6"/>
    <w:rsid w:val="00D45D3C"/>
    <w:rsid w:val="00D7505B"/>
    <w:rsid w:val="00D77FF1"/>
    <w:rsid w:val="00D90AF1"/>
    <w:rsid w:val="00DA0EEA"/>
    <w:rsid w:val="00DD43BC"/>
    <w:rsid w:val="00EE2E0E"/>
    <w:rsid w:val="00F62164"/>
    <w:rsid w:val="00F73555"/>
    <w:rsid w:val="00FA67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6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277F"/>
    <w:rPr>
      <w:color w:val="0000FF" w:themeColor="hyperlink"/>
      <w:u w:val="single"/>
    </w:rPr>
  </w:style>
  <w:style w:type="paragraph" w:styleId="Paragraphedeliste">
    <w:name w:val="List Paragraph"/>
    <w:basedOn w:val="Normal"/>
    <w:uiPriority w:val="34"/>
    <w:qFormat/>
    <w:rsid w:val="0015277F"/>
    <w:pPr>
      <w:ind w:left="720"/>
      <w:contextualSpacing/>
    </w:pPr>
  </w:style>
  <w:style w:type="table" w:styleId="Grilledutableau">
    <w:name w:val="Table Grid"/>
    <w:basedOn w:val="TableauNormal"/>
    <w:uiPriority w:val="59"/>
    <w:rsid w:val="00152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15277F"/>
    <w:rPr>
      <w:color w:val="800080" w:themeColor="followedHyperlink"/>
      <w:u w:val="single"/>
    </w:rPr>
  </w:style>
  <w:style w:type="paragraph" w:styleId="Listepuces">
    <w:name w:val="List Bullet"/>
    <w:basedOn w:val="Normal"/>
    <w:uiPriority w:val="99"/>
    <w:unhideWhenUsed/>
    <w:rsid w:val="007641A2"/>
    <w:pPr>
      <w:numPr>
        <w:numId w:val="10"/>
      </w:numPr>
      <w:contextualSpacing/>
    </w:pPr>
  </w:style>
  <w:style w:type="paragraph" w:styleId="En-tte">
    <w:name w:val="header"/>
    <w:basedOn w:val="Normal"/>
    <w:link w:val="En-tteCar"/>
    <w:uiPriority w:val="99"/>
    <w:unhideWhenUsed/>
    <w:rsid w:val="007A5899"/>
    <w:pPr>
      <w:tabs>
        <w:tab w:val="center" w:pos="4536"/>
        <w:tab w:val="right" w:pos="9072"/>
      </w:tabs>
    </w:pPr>
  </w:style>
  <w:style w:type="character" w:customStyle="1" w:styleId="En-tteCar">
    <w:name w:val="En-tête Car"/>
    <w:basedOn w:val="Policepardfaut"/>
    <w:link w:val="En-tte"/>
    <w:uiPriority w:val="99"/>
    <w:rsid w:val="007A5899"/>
  </w:style>
  <w:style w:type="paragraph" w:styleId="Pieddepage">
    <w:name w:val="footer"/>
    <w:basedOn w:val="Normal"/>
    <w:link w:val="PieddepageCar"/>
    <w:uiPriority w:val="99"/>
    <w:unhideWhenUsed/>
    <w:rsid w:val="007A5899"/>
    <w:pPr>
      <w:tabs>
        <w:tab w:val="center" w:pos="4536"/>
        <w:tab w:val="right" w:pos="9072"/>
      </w:tabs>
    </w:pPr>
  </w:style>
  <w:style w:type="character" w:customStyle="1" w:styleId="PieddepageCar">
    <w:name w:val="Pied de page Car"/>
    <w:basedOn w:val="Policepardfaut"/>
    <w:link w:val="Pieddepage"/>
    <w:uiPriority w:val="99"/>
    <w:rsid w:val="007A5899"/>
  </w:style>
  <w:style w:type="paragraph" w:styleId="Textedebulles">
    <w:name w:val="Balloon Text"/>
    <w:basedOn w:val="Normal"/>
    <w:link w:val="TextedebullesCar"/>
    <w:uiPriority w:val="99"/>
    <w:semiHidden/>
    <w:unhideWhenUsed/>
    <w:rsid w:val="007A5899"/>
    <w:rPr>
      <w:rFonts w:ascii="Tahoma" w:hAnsi="Tahoma" w:cs="Tahoma"/>
      <w:sz w:val="16"/>
      <w:szCs w:val="16"/>
    </w:rPr>
  </w:style>
  <w:style w:type="character" w:customStyle="1" w:styleId="TextedebullesCar">
    <w:name w:val="Texte de bulles Car"/>
    <w:basedOn w:val="Policepardfaut"/>
    <w:link w:val="Textedebulles"/>
    <w:uiPriority w:val="99"/>
    <w:semiHidden/>
    <w:rsid w:val="007A5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277F"/>
    <w:rPr>
      <w:color w:val="0000FF" w:themeColor="hyperlink"/>
      <w:u w:val="single"/>
    </w:rPr>
  </w:style>
  <w:style w:type="paragraph" w:styleId="Paragraphedeliste">
    <w:name w:val="List Paragraph"/>
    <w:basedOn w:val="Normal"/>
    <w:uiPriority w:val="34"/>
    <w:qFormat/>
    <w:rsid w:val="0015277F"/>
    <w:pPr>
      <w:ind w:left="720"/>
      <w:contextualSpacing/>
    </w:pPr>
  </w:style>
  <w:style w:type="table" w:styleId="Grilledutableau">
    <w:name w:val="Table Grid"/>
    <w:basedOn w:val="TableauNormal"/>
    <w:uiPriority w:val="59"/>
    <w:rsid w:val="00152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15277F"/>
    <w:rPr>
      <w:color w:val="800080" w:themeColor="followedHyperlink"/>
      <w:u w:val="single"/>
    </w:rPr>
  </w:style>
  <w:style w:type="paragraph" w:styleId="Listepuces">
    <w:name w:val="List Bullet"/>
    <w:basedOn w:val="Normal"/>
    <w:uiPriority w:val="99"/>
    <w:unhideWhenUsed/>
    <w:rsid w:val="007641A2"/>
    <w:pPr>
      <w:numPr>
        <w:numId w:val="10"/>
      </w:numPr>
      <w:contextualSpacing/>
    </w:pPr>
  </w:style>
  <w:style w:type="paragraph" w:styleId="En-tte">
    <w:name w:val="header"/>
    <w:basedOn w:val="Normal"/>
    <w:link w:val="En-tteCar"/>
    <w:uiPriority w:val="99"/>
    <w:unhideWhenUsed/>
    <w:rsid w:val="007A5899"/>
    <w:pPr>
      <w:tabs>
        <w:tab w:val="center" w:pos="4536"/>
        <w:tab w:val="right" w:pos="9072"/>
      </w:tabs>
    </w:pPr>
  </w:style>
  <w:style w:type="character" w:customStyle="1" w:styleId="En-tteCar">
    <w:name w:val="En-tête Car"/>
    <w:basedOn w:val="Policepardfaut"/>
    <w:link w:val="En-tte"/>
    <w:uiPriority w:val="99"/>
    <w:rsid w:val="007A5899"/>
  </w:style>
  <w:style w:type="paragraph" w:styleId="Pieddepage">
    <w:name w:val="footer"/>
    <w:basedOn w:val="Normal"/>
    <w:link w:val="PieddepageCar"/>
    <w:uiPriority w:val="99"/>
    <w:unhideWhenUsed/>
    <w:rsid w:val="007A5899"/>
    <w:pPr>
      <w:tabs>
        <w:tab w:val="center" w:pos="4536"/>
        <w:tab w:val="right" w:pos="9072"/>
      </w:tabs>
    </w:pPr>
  </w:style>
  <w:style w:type="character" w:customStyle="1" w:styleId="PieddepageCar">
    <w:name w:val="Pied de page Car"/>
    <w:basedOn w:val="Policepardfaut"/>
    <w:link w:val="Pieddepage"/>
    <w:uiPriority w:val="99"/>
    <w:rsid w:val="007A5899"/>
  </w:style>
  <w:style w:type="paragraph" w:styleId="Textedebulles">
    <w:name w:val="Balloon Text"/>
    <w:basedOn w:val="Normal"/>
    <w:link w:val="TextedebullesCar"/>
    <w:uiPriority w:val="99"/>
    <w:semiHidden/>
    <w:unhideWhenUsed/>
    <w:rsid w:val="007A5899"/>
    <w:rPr>
      <w:rFonts w:ascii="Tahoma" w:hAnsi="Tahoma" w:cs="Tahoma"/>
      <w:sz w:val="16"/>
      <w:szCs w:val="16"/>
    </w:rPr>
  </w:style>
  <w:style w:type="character" w:customStyle="1" w:styleId="TextedebullesCar">
    <w:name w:val="Texte de bulles Car"/>
    <w:basedOn w:val="Policepardfaut"/>
    <w:link w:val="Textedebulles"/>
    <w:uiPriority w:val="99"/>
    <w:semiHidden/>
    <w:rsid w:val="007A5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855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uest-france.fr/environnement/pollution/pollution-le-commerce-mondial-responsable-de-700-000-morts-par-4891999"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EEDF5-F446-454D-8635-7E820597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774</Words>
  <Characters>4262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Charlène</dc:creator>
  <cp:keywords/>
  <dc:description/>
  <cp:lastModifiedBy>Hachette Livre</cp:lastModifiedBy>
  <cp:revision>41</cp:revision>
  <dcterms:created xsi:type="dcterms:W3CDTF">2017-01-30T13:42:00Z</dcterms:created>
  <dcterms:modified xsi:type="dcterms:W3CDTF">2017-04-18T14:10:00Z</dcterms:modified>
</cp:coreProperties>
</file>