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6CD" w:rsidRPr="00D564C3" w:rsidRDefault="00D564C3">
      <w:pPr>
        <w:pStyle w:val="Corpsdetexte"/>
        <w:rPr>
          <w:rFonts w:ascii="Times New Roman"/>
          <w:lang w:val="fr-FR"/>
        </w:rPr>
      </w:pPr>
      <w:r w:rsidRPr="00D564C3">
        <w:rPr>
          <w:lang w:val="fr-FR"/>
        </w:rPr>
        <w:pict>
          <v:group id="_x0000_s1064" style="position:absolute;margin-left:0;margin-top:0;width:65.2pt;height:793.75pt;z-index:-251870208;mso-position-horizontal-relative:page;mso-position-vertical-relative:page" coordsize="1304,15875">
            <v:rect id="_x0000_s1066" style="position:absolute;width:1112;height:15875" fillcolor="#a85ea5" stroked="f"/>
            <v:shape id="_x0000_s1065" style="position:absolute;left:850;top:15335;width:454;height:539" coordorigin="850,15335" coordsize="454,539" path="m1191,15335r-227,l898,15337r-33,13l852,15383r-2,66l850,15874r454,l1304,15449r-2,-66l1290,15350r-34,-13l1191,15335xe" fillcolor="#a9dde4" stroked="f">
              <v:path arrowok="t"/>
            </v:shape>
            <w10:wrap anchorx="page" anchory="page"/>
          </v:group>
        </w:pict>
      </w:r>
      <w:r w:rsidRPr="00D564C3">
        <w:rPr>
          <w:lang w:val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3" type="#_x0000_t202" style="position:absolute;margin-left:11pt;margin-top:40.25pt;width:34.85pt;height:222.25pt;z-index:-251859968;mso-position-horizontal-relative:page;mso-position-vertical-relative:page" filled="f" stroked="f">
            <v:textbox style="layout-flow:vertical;mso-layout-flow-alt:bottom-to-top" inset="0,0,0,0">
              <w:txbxContent>
                <w:p w:rsidR="000246CD" w:rsidRDefault="00D564C3">
                  <w:pPr>
                    <w:spacing w:line="674" w:lineRule="exact"/>
                    <w:ind w:left="20"/>
                    <w:rPr>
                      <w:rFonts w:ascii="Arial Narrow" w:hAnsi="Arial Narrow"/>
                      <w:b/>
                      <w:sz w:val="59"/>
                    </w:rPr>
                  </w:pPr>
                  <w:r>
                    <w:rPr>
                      <w:rFonts w:ascii="Arial Narrow" w:hAnsi="Arial Narrow"/>
                      <w:b/>
                      <w:color w:val="FFFFFF"/>
                      <w:sz w:val="59"/>
                    </w:rPr>
                    <w:t>Se préparer au Bac</w:t>
                  </w:r>
                </w:p>
              </w:txbxContent>
            </v:textbox>
            <w10:wrap anchorx="page" anchory="page"/>
          </v:shape>
        </w:pict>
      </w:r>
    </w:p>
    <w:p w:rsidR="000246CD" w:rsidRPr="00D564C3" w:rsidRDefault="000246CD">
      <w:pPr>
        <w:pStyle w:val="Corpsdetexte"/>
        <w:rPr>
          <w:rFonts w:ascii="Times New Roman"/>
          <w:lang w:val="fr-FR"/>
        </w:rPr>
      </w:pPr>
    </w:p>
    <w:p w:rsidR="000246CD" w:rsidRPr="00D564C3" w:rsidRDefault="000246CD">
      <w:pPr>
        <w:pStyle w:val="Corpsdetexte"/>
        <w:rPr>
          <w:rFonts w:ascii="Times New Roman"/>
          <w:lang w:val="fr-FR"/>
        </w:rPr>
      </w:pPr>
    </w:p>
    <w:p w:rsidR="000246CD" w:rsidRPr="00D564C3" w:rsidRDefault="000246CD">
      <w:pPr>
        <w:pStyle w:val="Corpsdetexte"/>
        <w:rPr>
          <w:rFonts w:ascii="Times New Roman"/>
          <w:sz w:val="12"/>
          <w:lang w:val="fr-FR"/>
        </w:rPr>
      </w:pPr>
    </w:p>
    <w:p w:rsidR="000246CD" w:rsidRPr="00D564C3" w:rsidRDefault="00D564C3">
      <w:pPr>
        <w:pStyle w:val="Corpsdetexte"/>
        <w:ind w:left="960"/>
        <w:rPr>
          <w:rFonts w:ascii="Times New Roman"/>
          <w:lang w:val="fr-FR"/>
        </w:rPr>
      </w:pPr>
      <w:r w:rsidRPr="00D564C3">
        <w:rPr>
          <w:rFonts w:ascii="Times New Roman"/>
          <w:noProof/>
          <w:position w:val="16"/>
          <w:lang w:val="fr-FR"/>
        </w:rPr>
        <w:drawing>
          <wp:inline distT="0" distB="0" distL="0" distR="0">
            <wp:extent cx="728805" cy="9525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80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64C3">
        <w:rPr>
          <w:rFonts w:ascii="Times New Roman"/>
          <w:spacing w:val="73"/>
          <w:position w:val="16"/>
          <w:lang w:val="fr-FR"/>
        </w:rPr>
        <w:t xml:space="preserve"> </w:t>
      </w:r>
      <w:r w:rsidRPr="00D564C3">
        <w:rPr>
          <w:rFonts w:ascii="Times New Roman"/>
          <w:spacing w:val="73"/>
          <w:lang w:val="fr-FR"/>
        </w:rPr>
      </w:r>
      <w:r w:rsidRPr="00D564C3">
        <w:rPr>
          <w:rFonts w:ascii="Times New Roman"/>
          <w:spacing w:val="73"/>
          <w:lang w:val="fr-FR"/>
        </w:rPr>
        <w:pict>
          <v:group id="_x0000_s1060" style="width:298.75pt;height:83.3pt;mso-position-horizontal-relative:char;mso-position-vertical-relative:line" coordsize="5975,166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2" type="#_x0000_t75" style="position:absolute;width:5975;height:1666">
              <v:imagedata r:id="rId6" o:title=""/>
            </v:shape>
            <v:shape id="_x0000_s1061" type="#_x0000_t202" style="position:absolute;left:37;top:18;width:5666;height:1470" strokecolor="#f36f21" strokeweight=".5pt">
              <v:textbox inset="0,0,0,0">
                <w:txbxContent>
                  <w:p w:rsidR="000246CD" w:rsidRDefault="00D564C3">
                    <w:pPr>
                      <w:spacing w:before="102"/>
                      <w:ind w:left="113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231F20"/>
                        <w:w w:val="105"/>
                        <w:sz w:val="28"/>
                      </w:rPr>
                      <w:t>Victor, 19 ans</w:t>
                    </w:r>
                  </w:p>
                  <w:p w:rsidR="000246CD" w:rsidRDefault="00D564C3">
                    <w:pPr>
                      <w:tabs>
                        <w:tab w:val="left" w:pos="2273"/>
                      </w:tabs>
                      <w:spacing w:before="87" w:line="242" w:lineRule="exact"/>
                      <w:ind w:left="113"/>
                      <w:rPr>
                        <w:sz w:val="20"/>
                      </w:rPr>
                    </w:pPr>
                    <w:r>
                      <w:rPr>
                        <w:b/>
                        <w:color w:val="F36F21"/>
                        <w:sz w:val="20"/>
                      </w:rPr>
                      <w:t>POURSUITE</w:t>
                    </w:r>
                    <w:r>
                      <w:rPr>
                        <w:b/>
                        <w:color w:val="F36F21"/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36F21"/>
                        <w:sz w:val="20"/>
                      </w:rPr>
                      <w:t>D’</w:t>
                    </w:r>
                    <w:r>
                      <w:rPr>
                        <w:color w:val="F36F21"/>
                        <w:sz w:val="20"/>
                      </w:rPr>
                      <w:t>É</w:t>
                    </w:r>
                    <w:r>
                      <w:rPr>
                        <w:b/>
                        <w:color w:val="F36F21"/>
                        <w:sz w:val="20"/>
                      </w:rPr>
                      <w:t>TUDES</w:t>
                    </w:r>
                    <w:r>
                      <w:rPr>
                        <w:b/>
                        <w:color w:val="F36F21"/>
                        <w:sz w:val="20"/>
                      </w:rPr>
                      <w:tab/>
                    </w:r>
                    <w:r>
                      <w:rPr>
                        <w:color w:val="231F20"/>
                        <w:sz w:val="20"/>
                      </w:rPr>
                      <w:t>Master métiers de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l'enseignement,</w:t>
                    </w:r>
                  </w:p>
                  <w:p w:rsidR="000246CD" w:rsidRDefault="00D564C3">
                    <w:pPr>
                      <w:spacing w:line="242" w:lineRule="exact"/>
                      <w:ind w:left="2273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de l'éducation et de la formation (MEEF)</w:t>
                    </w:r>
                  </w:p>
                  <w:p w:rsidR="000246CD" w:rsidRDefault="00D564C3">
                    <w:pPr>
                      <w:spacing w:before="110"/>
                      <w:ind w:left="113"/>
                      <w:rPr>
                        <w:sz w:val="20"/>
                      </w:rPr>
                    </w:pPr>
                    <w:r>
                      <w:rPr>
                        <w:b/>
                        <w:color w:val="F36F21"/>
                        <w:sz w:val="20"/>
                      </w:rPr>
                      <w:t xml:space="preserve">PROJET PROFESSIONNEL </w:t>
                    </w:r>
                    <w:r>
                      <w:rPr>
                        <w:color w:val="231F20"/>
                        <w:sz w:val="20"/>
                      </w:rPr>
                      <w:t>Devenir professeur des écoles</w:t>
                    </w:r>
                  </w:p>
                </w:txbxContent>
              </v:textbox>
            </v:shape>
            <w10:anchorlock/>
          </v:group>
        </w:pict>
      </w:r>
    </w:p>
    <w:p w:rsidR="000246CD" w:rsidRPr="00D564C3" w:rsidRDefault="000246CD">
      <w:pPr>
        <w:pStyle w:val="Corpsdetexte"/>
        <w:rPr>
          <w:rFonts w:ascii="Times New Roman"/>
          <w:lang w:val="fr-FR"/>
        </w:rPr>
      </w:pPr>
    </w:p>
    <w:p w:rsidR="000246CD" w:rsidRPr="00D564C3" w:rsidRDefault="000246CD">
      <w:pPr>
        <w:pStyle w:val="Corpsdetexte"/>
        <w:rPr>
          <w:rFonts w:ascii="Times New Roman"/>
          <w:lang w:val="fr-FR"/>
        </w:rPr>
      </w:pPr>
    </w:p>
    <w:p w:rsidR="000246CD" w:rsidRPr="00D564C3" w:rsidRDefault="000246CD">
      <w:pPr>
        <w:pStyle w:val="Corpsdetexte"/>
        <w:rPr>
          <w:rFonts w:ascii="Times New Roman"/>
          <w:lang w:val="fr-FR"/>
        </w:rPr>
      </w:pPr>
    </w:p>
    <w:p w:rsidR="000246CD" w:rsidRPr="00D564C3" w:rsidRDefault="000246CD">
      <w:pPr>
        <w:pStyle w:val="Corpsdetexte"/>
        <w:rPr>
          <w:rFonts w:ascii="Times New Roman"/>
          <w:lang w:val="fr-FR"/>
        </w:rPr>
      </w:pPr>
    </w:p>
    <w:p w:rsidR="000246CD" w:rsidRPr="00D564C3" w:rsidRDefault="00D564C3">
      <w:pPr>
        <w:pStyle w:val="Corpsdetexte"/>
        <w:spacing w:before="7"/>
        <w:rPr>
          <w:rFonts w:ascii="Times New Roman"/>
          <w:sz w:val="12"/>
          <w:lang w:val="fr-FR"/>
        </w:rPr>
      </w:pPr>
      <w:r w:rsidRPr="00D564C3">
        <w:rPr>
          <w:lang w:val="fr-FR"/>
        </w:rPr>
        <w:pict>
          <v:shape id="_x0000_s1059" type="#_x0000_t202" style="position:absolute;margin-left:150.05pt;margin-top:8.5pt;width:294.05pt;height:53.9pt;z-index:-251656192;mso-wrap-distance-left:0;mso-wrap-distance-right:0;mso-position-horizontal-relative:page" fillcolor="#f4ecd6" stroked="f">
            <v:textbox inset="0,0,0,0">
              <w:txbxContent>
                <w:p w:rsidR="000246CD" w:rsidRDefault="00D564C3">
                  <w:pPr>
                    <w:tabs>
                      <w:tab w:val="left" w:pos="2707"/>
                    </w:tabs>
                    <w:spacing w:before="150"/>
                    <w:ind w:left="99"/>
                    <w:rPr>
                      <w:rFonts w:ascii="Arial Narrow"/>
                      <w:b/>
                      <w:sz w:val="26"/>
                    </w:rPr>
                  </w:pPr>
                  <w:r>
                    <w:rPr>
                      <w:rFonts w:ascii="Arial Narrow"/>
                      <w:b/>
                      <w:color w:val="89C765"/>
                      <w:w w:val="107"/>
                      <w:sz w:val="26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89C765"/>
                      <w:spacing w:val="-38"/>
                      <w:sz w:val="26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89C765"/>
                      <w:w w:val="90"/>
                      <w:sz w:val="26"/>
                      <w:shd w:val="clear" w:color="auto" w:fill="FFFFFF"/>
                    </w:rPr>
                    <w:t>QUESTION GRAND</w:t>
                  </w:r>
                  <w:r>
                    <w:rPr>
                      <w:rFonts w:ascii="Arial Narrow"/>
                      <w:b/>
                      <w:color w:val="89C765"/>
                      <w:spacing w:val="-35"/>
                      <w:w w:val="90"/>
                      <w:sz w:val="26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89C765"/>
                      <w:w w:val="90"/>
                      <w:sz w:val="26"/>
                      <w:shd w:val="clear" w:color="auto" w:fill="FFFFFF"/>
                    </w:rPr>
                    <w:t>ORAL</w:t>
                  </w:r>
                  <w:r>
                    <w:rPr>
                      <w:rFonts w:ascii="Arial Narrow"/>
                      <w:b/>
                      <w:color w:val="89C765"/>
                      <w:sz w:val="26"/>
                      <w:shd w:val="clear" w:color="auto" w:fill="FFFFFF"/>
                    </w:rPr>
                    <w:tab/>
                  </w:r>
                </w:p>
                <w:p w:rsidR="000246CD" w:rsidRDefault="00D564C3">
                  <w:pPr>
                    <w:spacing w:before="138"/>
                    <w:ind w:left="417"/>
                    <w:rPr>
                      <w:rFonts w:ascii="Garamond" w:hAnsi="Garamond"/>
                      <w:sz w:val="24"/>
                    </w:rPr>
                  </w:pPr>
                  <w:r>
                    <w:rPr>
                      <w:rFonts w:ascii="Garamond" w:hAnsi="Garamond"/>
                      <w:color w:val="231F20"/>
                      <w:sz w:val="24"/>
                    </w:rPr>
                    <w:t xml:space="preserve">Comment l’École favorise-t-elle la cohésion </w:t>
                  </w:r>
                  <w:proofErr w:type="gramStart"/>
                  <w:r>
                    <w:rPr>
                      <w:rFonts w:ascii="Garamond" w:hAnsi="Garamond"/>
                      <w:color w:val="231F20"/>
                      <w:sz w:val="24"/>
                    </w:rPr>
                    <w:t>sociale ?</w:t>
                  </w:r>
                  <w:proofErr w:type="gramEnd"/>
                </w:p>
              </w:txbxContent>
            </v:textbox>
            <w10:wrap type="topAndBottom" anchorx="page"/>
          </v:shape>
        </w:pict>
      </w:r>
    </w:p>
    <w:p w:rsidR="000246CD" w:rsidRPr="00D564C3" w:rsidRDefault="000246CD">
      <w:pPr>
        <w:pStyle w:val="Corpsdetexte"/>
        <w:rPr>
          <w:rFonts w:ascii="Times New Roman"/>
          <w:lang w:val="fr-FR"/>
        </w:rPr>
      </w:pPr>
    </w:p>
    <w:p w:rsidR="000246CD" w:rsidRPr="00D564C3" w:rsidRDefault="000246CD">
      <w:pPr>
        <w:pStyle w:val="Corpsdetexte"/>
        <w:spacing w:before="4"/>
        <w:rPr>
          <w:rFonts w:ascii="Times New Roman"/>
          <w:sz w:val="22"/>
          <w:lang w:val="fr-FR"/>
        </w:rPr>
      </w:pPr>
    </w:p>
    <w:p w:rsidR="000246CD" w:rsidRPr="00D564C3" w:rsidRDefault="00D564C3">
      <w:pPr>
        <w:pStyle w:val="Titre1"/>
        <w:rPr>
          <w:lang w:val="fr-FR"/>
        </w:rPr>
      </w:pPr>
      <w:r w:rsidRPr="00D564C3">
        <w:rPr>
          <w:lang w:val="fr-FR"/>
        </w:rPr>
        <w:pict>
          <v:group id="_x0000_s1056" style="position:absolute;left:0;text-align:left;margin-left:83.9pt;margin-top:-1.25pt;width:34.05pt;height:14.2pt;z-index:251663360;mso-position-horizontal-relative:page" coordorigin="1678,-25" coordsize="681,284">
            <v:shape id="_x0000_s1058" style="position:absolute;left:1678;top:-25;width:681;height:284" coordorigin="1678,-25" coordsize="681,284" path="m2302,-25r-567,l1702,-24r-17,6l1679,-1r-1,33l1678,202r1,33l1685,251r17,7l1735,258r567,l2335,258r16,-7l2358,235r,-33l2358,32r,-33l2351,-18r-16,-6l2302,-25xe" fillcolor="#89c765" stroked="f">
              <v:path arrowok="t"/>
            </v:shape>
            <v:shape id="_x0000_s1057" type="#_x0000_t202" style="position:absolute;left:1678;top:-25;width:681;height:284" filled="f" stroked="f">
              <v:textbox inset="0,0,0,0">
                <w:txbxContent>
                  <w:p w:rsidR="000246CD" w:rsidRDefault="00D564C3">
                    <w:pPr>
                      <w:spacing w:before="27"/>
                      <w:ind w:left="73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FFFFFF"/>
                        <w:w w:val="85"/>
                        <w:sz w:val="20"/>
                      </w:rPr>
                      <w:t>Étape 1</w:t>
                    </w:r>
                  </w:p>
                </w:txbxContent>
              </v:textbox>
            </v:shape>
            <w10:wrap anchorx="page"/>
          </v:group>
        </w:pict>
      </w:r>
      <w:r w:rsidRPr="00D564C3">
        <w:rPr>
          <w:color w:val="A85EA5"/>
          <w:lang w:val="fr-FR"/>
        </w:rPr>
        <w:t>Préparer son projet de poursuite d’études</w:t>
      </w:r>
    </w:p>
    <w:p w:rsidR="000246CD" w:rsidRPr="00D564C3" w:rsidRDefault="00D564C3">
      <w:pPr>
        <w:pStyle w:val="Corpsdetexte"/>
        <w:spacing w:before="59" w:line="235" w:lineRule="auto"/>
        <w:ind w:left="938" w:right="2878"/>
        <w:rPr>
          <w:lang w:val="fr-FR"/>
        </w:rPr>
      </w:pPr>
      <w:r w:rsidRPr="00D564C3">
        <w:rPr>
          <w:color w:val="231F20"/>
          <w:lang w:val="fr-FR"/>
        </w:rPr>
        <w:t>Victor est détenteur d’un BAFA (Brevet d'Aptitude aux Fonctions d'Animateur) et a été animateur dans des colonies de vacances ces deux dernières années. C’est à partir du constat de sa satisfaction à encadrer de jeunes enfants,</w:t>
      </w:r>
    </w:p>
    <w:p w:rsidR="000246CD" w:rsidRPr="00D564C3" w:rsidRDefault="00D564C3">
      <w:pPr>
        <w:pStyle w:val="Corpsdetexte"/>
        <w:spacing w:line="243" w:lineRule="exact"/>
        <w:ind w:left="938"/>
        <w:rPr>
          <w:lang w:val="fr-FR"/>
        </w:rPr>
      </w:pPr>
      <w:proofErr w:type="gramStart"/>
      <w:r w:rsidRPr="00D564C3">
        <w:rPr>
          <w:color w:val="231F20"/>
          <w:lang w:val="fr-FR"/>
        </w:rPr>
        <w:t>qu’il</w:t>
      </w:r>
      <w:proofErr w:type="gramEnd"/>
      <w:r w:rsidRPr="00D564C3">
        <w:rPr>
          <w:color w:val="231F20"/>
          <w:lang w:val="fr-FR"/>
        </w:rPr>
        <w:t xml:space="preserve"> s’interroge sur son pr</w:t>
      </w:r>
      <w:r w:rsidRPr="00D564C3">
        <w:rPr>
          <w:color w:val="231F20"/>
          <w:lang w:val="fr-FR"/>
        </w:rPr>
        <w:t>ojet professionnel.</w:t>
      </w:r>
    </w:p>
    <w:p w:rsidR="000246CD" w:rsidRPr="00D564C3" w:rsidRDefault="00D564C3">
      <w:pPr>
        <w:pStyle w:val="Corpsdetexte"/>
        <w:spacing w:before="56" w:line="235" w:lineRule="auto"/>
        <w:ind w:left="938" w:right="2639"/>
        <w:rPr>
          <w:lang w:val="fr-FR"/>
        </w:rPr>
      </w:pPr>
      <w:r w:rsidRPr="00D564C3">
        <w:rPr>
          <w:color w:val="231F20"/>
          <w:lang w:val="fr-FR"/>
        </w:rPr>
        <w:t>Le</w:t>
      </w:r>
      <w:r w:rsidRPr="00D564C3">
        <w:rPr>
          <w:color w:val="231F20"/>
          <w:spacing w:val="-8"/>
          <w:lang w:val="fr-FR"/>
        </w:rPr>
        <w:t xml:space="preserve"> </w:t>
      </w:r>
      <w:r w:rsidRPr="00D564C3">
        <w:rPr>
          <w:color w:val="231F20"/>
          <w:lang w:val="fr-FR"/>
        </w:rPr>
        <w:t>conseiller</w:t>
      </w:r>
      <w:r w:rsidRPr="00D564C3">
        <w:rPr>
          <w:color w:val="231F20"/>
          <w:spacing w:val="-8"/>
          <w:lang w:val="fr-FR"/>
        </w:rPr>
        <w:t xml:space="preserve"> </w:t>
      </w:r>
      <w:r w:rsidRPr="00D564C3">
        <w:rPr>
          <w:color w:val="231F20"/>
          <w:lang w:val="fr-FR"/>
        </w:rPr>
        <w:t>d’orientation</w:t>
      </w:r>
      <w:r w:rsidRPr="00D564C3">
        <w:rPr>
          <w:color w:val="231F20"/>
          <w:spacing w:val="-8"/>
          <w:lang w:val="fr-FR"/>
        </w:rPr>
        <w:t xml:space="preserve"> </w:t>
      </w:r>
      <w:r w:rsidRPr="00D564C3">
        <w:rPr>
          <w:color w:val="231F20"/>
          <w:lang w:val="fr-FR"/>
        </w:rPr>
        <w:t>lui</w:t>
      </w:r>
      <w:r w:rsidRPr="00D564C3">
        <w:rPr>
          <w:color w:val="231F20"/>
          <w:spacing w:val="-7"/>
          <w:lang w:val="fr-FR"/>
        </w:rPr>
        <w:t xml:space="preserve"> </w:t>
      </w:r>
      <w:r w:rsidRPr="00D564C3">
        <w:rPr>
          <w:color w:val="231F20"/>
          <w:lang w:val="fr-FR"/>
        </w:rPr>
        <w:t>explique</w:t>
      </w:r>
      <w:r w:rsidRPr="00D564C3">
        <w:rPr>
          <w:color w:val="231F20"/>
          <w:spacing w:val="-8"/>
          <w:lang w:val="fr-FR"/>
        </w:rPr>
        <w:t xml:space="preserve"> </w:t>
      </w:r>
      <w:r w:rsidRPr="00D564C3">
        <w:rPr>
          <w:color w:val="231F20"/>
          <w:lang w:val="fr-FR"/>
        </w:rPr>
        <w:t>le</w:t>
      </w:r>
      <w:r w:rsidRPr="00D564C3">
        <w:rPr>
          <w:color w:val="231F20"/>
          <w:spacing w:val="-8"/>
          <w:lang w:val="fr-FR"/>
        </w:rPr>
        <w:t xml:space="preserve"> </w:t>
      </w:r>
      <w:r w:rsidRPr="00D564C3">
        <w:rPr>
          <w:color w:val="231F20"/>
          <w:lang w:val="fr-FR"/>
        </w:rPr>
        <w:t>parcours</w:t>
      </w:r>
      <w:r w:rsidRPr="00D564C3">
        <w:rPr>
          <w:color w:val="231F20"/>
          <w:spacing w:val="-7"/>
          <w:lang w:val="fr-FR"/>
        </w:rPr>
        <w:t xml:space="preserve"> </w:t>
      </w:r>
      <w:r w:rsidRPr="00D564C3">
        <w:rPr>
          <w:color w:val="231F20"/>
          <w:lang w:val="fr-FR"/>
        </w:rPr>
        <w:t>à</w:t>
      </w:r>
      <w:r w:rsidRPr="00D564C3">
        <w:rPr>
          <w:color w:val="231F20"/>
          <w:spacing w:val="-8"/>
          <w:lang w:val="fr-FR"/>
        </w:rPr>
        <w:t xml:space="preserve"> </w:t>
      </w:r>
      <w:r w:rsidRPr="00D564C3">
        <w:rPr>
          <w:color w:val="231F20"/>
          <w:lang w:val="fr-FR"/>
        </w:rPr>
        <w:t>suivre</w:t>
      </w:r>
      <w:r w:rsidRPr="00D564C3">
        <w:rPr>
          <w:color w:val="231F20"/>
          <w:spacing w:val="-8"/>
          <w:lang w:val="fr-FR"/>
        </w:rPr>
        <w:t xml:space="preserve"> </w:t>
      </w:r>
      <w:r w:rsidRPr="00D564C3">
        <w:rPr>
          <w:color w:val="231F20"/>
          <w:lang w:val="fr-FR"/>
        </w:rPr>
        <w:t>pour</w:t>
      </w:r>
      <w:r w:rsidRPr="00D564C3">
        <w:rPr>
          <w:color w:val="231F20"/>
          <w:spacing w:val="-7"/>
          <w:lang w:val="fr-FR"/>
        </w:rPr>
        <w:t xml:space="preserve"> </w:t>
      </w:r>
      <w:r w:rsidRPr="00D564C3">
        <w:rPr>
          <w:color w:val="231F20"/>
          <w:lang w:val="fr-FR"/>
        </w:rPr>
        <w:t>devenir</w:t>
      </w:r>
      <w:r w:rsidRPr="00D564C3">
        <w:rPr>
          <w:color w:val="231F20"/>
          <w:spacing w:val="-8"/>
          <w:lang w:val="fr-FR"/>
        </w:rPr>
        <w:t xml:space="preserve"> </w:t>
      </w:r>
      <w:r w:rsidRPr="00D564C3">
        <w:rPr>
          <w:color w:val="231F20"/>
          <w:lang w:val="fr-FR"/>
        </w:rPr>
        <w:t>enseignant. Son entourage et son professeur principal lui confirment la pertinence de ce choix. Il s’inscrit alors en licence de mathématiques sur Parcoursup (en</w:t>
      </w:r>
      <w:r w:rsidRPr="00D564C3">
        <w:rPr>
          <w:color w:val="231F20"/>
          <w:lang w:val="fr-FR"/>
        </w:rPr>
        <w:t xml:space="preserve"> plus des</w:t>
      </w:r>
      <w:r w:rsidRPr="00D564C3">
        <w:rPr>
          <w:color w:val="231F20"/>
          <w:spacing w:val="-15"/>
          <w:lang w:val="fr-FR"/>
        </w:rPr>
        <w:t xml:space="preserve"> </w:t>
      </w:r>
      <w:r w:rsidRPr="00D564C3">
        <w:rPr>
          <w:color w:val="231F20"/>
          <w:lang w:val="fr-FR"/>
        </w:rPr>
        <w:t>SES,</w:t>
      </w:r>
    </w:p>
    <w:p w:rsidR="000246CD" w:rsidRPr="00D564C3" w:rsidRDefault="00D564C3">
      <w:pPr>
        <w:pStyle w:val="Corpsdetexte"/>
        <w:spacing w:line="243" w:lineRule="exact"/>
        <w:ind w:left="938"/>
        <w:rPr>
          <w:lang w:val="fr-FR"/>
        </w:rPr>
      </w:pPr>
      <w:proofErr w:type="gramStart"/>
      <w:r w:rsidRPr="00D564C3">
        <w:rPr>
          <w:color w:val="231F20"/>
          <w:lang w:val="fr-FR"/>
        </w:rPr>
        <w:t>c’est</w:t>
      </w:r>
      <w:proofErr w:type="gramEnd"/>
      <w:r w:rsidRPr="00D564C3">
        <w:rPr>
          <w:color w:val="231F20"/>
          <w:lang w:val="fr-FR"/>
        </w:rPr>
        <w:t xml:space="preserve"> l’autre spécialité qu’il présente au bac).</w:t>
      </w:r>
    </w:p>
    <w:p w:rsidR="000246CD" w:rsidRPr="00D564C3" w:rsidRDefault="000246CD">
      <w:pPr>
        <w:pStyle w:val="Corpsdetexte"/>
        <w:rPr>
          <w:lang w:val="fr-FR"/>
        </w:rPr>
      </w:pPr>
    </w:p>
    <w:p w:rsidR="000246CD" w:rsidRPr="00D564C3" w:rsidRDefault="000246CD">
      <w:pPr>
        <w:pStyle w:val="Corpsdetexte"/>
        <w:spacing w:before="3"/>
        <w:rPr>
          <w:sz w:val="16"/>
          <w:lang w:val="fr-FR"/>
        </w:rPr>
      </w:pPr>
    </w:p>
    <w:p w:rsidR="000246CD" w:rsidRPr="00D564C3" w:rsidRDefault="00D564C3">
      <w:pPr>
        <w:pStyle w:val="Titre1"/>
        <w:spacing w:before="79"/>
        <w:rPr>
          <w:lang w:val="fr-FR"/>
        </w:rPr>
      </w:pPr>
      <w:r w:rsidRPr="00D564C3">
        <w:rPr>
          <w:lang w:val="fr-FR"/>
        </w:rPr>
        <w:pict>
          <v:group id="_x0000_s1053" style="position:absolute;left:0;text-align:left;margin-left:83.9pt;margin-top:2.7pt;width:34.05pt;height:14.2pt;z-index:251665408;mso-position-horizontal-relative:page" coordorigin="1678,54" coordsize="681,284">
            <v:shape id="_x0000_s1055" style="position:absolute;left:1678;top:54;width:681;height:284" coordorigin="1678,54" coordsize="681,284" path="m2302,54r-567,l1702,55r-17,6l1679,78r-1,33l1678,281r1,33l1685,330r17,7l1735,337r567,l2335,337r16,-7l2358,314r,-33l2358,111r,-33l2351,61r-16,-6l2302,54xe" fillcolor="#89c765" stroked="f">
              <v:path arrowok="t"/>
            </v:shape>
            <v:shape id="_x0000_s1054" type="#_x0000_t202" style="position:absolute;left:1678;top:54;width:681;height:284" filled="f" stroked="f">
              <v:textbox inset="0,0,0,0">
                <w:txbxContent>
                  <w:p w:rsidR="000246CD" w:rsidRDefault="00D564C3">
                    <w:pPr>
                      <w:spacing w:before="27"/>
                      <w:ind w:left="58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FFFFFF"/>
                        <w:w w:val="85"/>
                        <w:sz w:val="20"/>
                      </w:rPr>
                      <w:t>Étape 2</w:t>
                    </w:r>
                  </w:p>
                </w:txbxContent>
              </v:textbox>
            </v:shape>
            <w10:wrap anchorx="page"/>
          </v:group>
        </w:pict>
      </w:r>
      <w:r w:rsidRPr="00D564C3">
        <w:rPr>
          <w:color w:val="A85EA5"/>
          <w:lang w:val="fr-FR"/>
        </w:rPr>
        <w:t>Choisir une question liée au programme</w:t>
      </w:r>
    </w:p>
    <w:p w:rsidR="000246CD" w:rsidRPr="00D564C3" w:rsidRDefault="00D564C3">
      <w:pPr>
        <w:pStyle w:val="Corpsdetexte"/>
        <w:spacing w:before="55" w:line="242" w:lineRule="exact"/>
        <w:ind w:left="938"/>
        <w:rPr>
          <w:lang w:val="fr-FR"/>
        </w:rPr>
      </w:pPr>
      <w:r w:rsidRPr="00D564C3">
        <w:rPr>
          <w:color w:val="231F20"/>
          <w:lang w:val="fr-FR"/>
        </w:rPr>
        <w:t>Presque comme une évidence, le thème choisi est lié au chapitre 7 du programme de SES,</w:t>
      </w:r>
    </w:p>
    <w:p w:rsidR="000246CD" w:rsidRPr="00D564C3" w:rsidRDefault="00D564C3">
      <w:pPr>
        <w:pStyle w:val="Corpsdetexte"/>
        <w:spacing w:line="240" w:lineRule="exact"/>
        <w:ind w:left="938"/>
        <w:rPr>
          <w:lang w:val="fr-FR"/>
        </w:rPr>
      </w:pPr>
      <w:r w:rsidRPr="00D564C3">
        <w:rPr>
          <w:color w:val="231F20"/>
          <w:lang w:val="fr-FR"/>
        </w:rPr>
        <w:t>« Quelle est l’action de l’École sur les destins individuels et sur l’évolution de la société ? »,</w:t>
      </w:r>
    </w:p>
    <w:p w:rsidR="000246CD" w:rsidRPr="00D564C3" w:rsidRDefault="00D564C3">
      <w:pPr>
        <w:pStyle w:val="Corpsdetexte"/>
        <w:spacing w:line="240" w:lineRule="exact"/>
        <w:ind w:left="938"/>
        <w:rPr>
          <w:lang w:val="fr-FR"/>
        </w:rPr>
      </w:pPr>
      <w:proofErr w:type="gramStart"/>
      <w:r w:rsidRPr="00D564C3">
        <w:rPr>
          <w:color w:val="231F20"/>
          <w:lang w:val="fr-FR"/>
        </w:rPr>
        <w:t>et</w:t>
      </w:r>
      <w:proofErr w:type="gramEnd"/>
      <w:r w:rsidRPr="00D564C3">
        <w:rPr>
          <w:color w:val="231F20"/>
          <w:lang w:val="fr-FR"/>
        </w:rPr>
        <w:t xml:space="preserve"> la question qu’il choisit de traiter, « Comment l’École favorise-t-</w:t>
      </w:r>
      <w:r w:rsidRPr="00D564C3">
        <w:rPr>
          <w:color w:val="231F20"/>
          <w:lang w:val="fr-FR"/>
        </w:rPr>
        <w:t>elle la cohésion sociale ? ».</w:t>
      </w:r>
    </w:p>
    <w:p w:rsidR="000246CD" w:rsidRPr="00D564C3" w:rsidRDefault="00D564C3">
      <w:pPr>
        <w:pStyle w:val="Corpsdetexte"/>
        <w:spacing w:before="2" w:line="235" w:lineRule="auto"/>
        <w:ind w:left="938" w:right="1922"/>
        <w:rPr>
          <w:lang w:val="fr-FR"/>
        </w:rPr>
      </w:pPr>
      <w:r w:rsidRPr="00D564C3">
        <w:rPr>
          <w:color w:val="231F20"/>
          <w:lang w:val="fr-FR"/>
        </w:rPr>
        <w:t>Son professeur de SES trouve la question un peu « académique », mais elle motive Victor qui a été fortement marqué par ces mots de Victor Hugo évoqués pendant le cours :</w:t>
      </w:r>
    </w:p>
    <w:p w:rsidR="000246CD" w:rsidRPr="00D564C3" w:rsidRDefault="00D564C3">
      <w:pPr>
        <w:pStyle w:val="Corpsdetexte"/>
        <w:spacing w:before="1" w:line="235" w:lineRule="auto"/>
        <w:ind w:left="938" w:right="5276"/>
        <w:rPr>
          <w:lang w:val="fr-FR"/>
        </w:rPr>
      </w:pPr>
      <w:r w:rsidRPr="00D564C3">
        <w:rPr>
          <w:color w:val="231F20"/>
          <w:lang w:val="fr-FR"/>
        </w:rPr>
        <w:t>« Ne suffirait-il pas d’ouvrir une école pour fermer une</w:t>
      </w:r>
      <w:r w:rsidRPr="00D564C3">
        <w:rPr>
          <w:color w:val="231F20"/>
          <w:lang w:val="fr-FR"/>
        </w:rPr>
        <w:t xml:space="preserve"> prison ? »</w:t>
      </w:r>
    </w:p>
    <w:p w:rsidR="000246CD" w:rsidRPr="00D564C3" w:rsidRDefault="000246CD">
      <w:pPr>
        <w:pStyle w:val="Corpsdetexte"/>
        <w:rPr>
          <w:lang w:val="fr-FR"/>
        </w:rPr>
      </w:pPr>
    </w:p>
    <w:p w:rsidR="000246CD" w:rsidRPr="00D564C3" w:rsidRDefault="000246CD">
      <w:pPr>
        <w:pStyle w:val="Corpsdetexte"/>
        <w:spacing w:before="10"/>
        <w:rPr>
          <w:sz w:val="22"/>
          <w:lang w:val="fr-FR"/>
        </w:rPr>
      </w:pPr>
    </w:p>
    <w:p w:rsidR="000246CD" w:rsidRPr="00D564C3" w:rsidRDefault="00D564C3">
      <w:pPr>
        <w:pStyle w:val="Titre1"/>
        <w:rPr>
          <w:lang w:val="fr-FR"/>
        </w:rPr>
      </w:pPr>
      <w:r w:rsidRPr="00D564C3">
        <w:rPr>
          <w:lang w:val="fr-FR"/>
        </w:rPr>
        <w:pict>
          <v:group id="_x0000_s1050" style="position:absolute;left:0;text-align:left;margin-left:83.9pt;margin-top:-1.25pt;width:34.05pt;height:14.2pt;z-index:251667456;mso-position-horizontal-relative:page" coordorigin="1678,-25" coordsize="681,284">
            <v:shape id="_x0000_s1052" style="position:absolute;left:1678;top:-25;width:681;height:284" coordorigin="1678,-25" coordsize="681,284" path="m2302,-25r-567,l1702,-24r-17,6l1679,-1r-1,33l1678,202r1,33l1685,251r17,7l1735,258r567,l2335,258r16,-7l2358,235r,-33l2358,32r,-33l2351,-18r-16,-6l2302,-25xe" fillcolor="#89c765" stroked="f">
              <v:path arrowok="t"/>
            </v:shape>
            <v:shape id="_x0000_s1051" type="#_x0000_t202" style="position:absolute;left:1678;top:-25;width:681;height:284" filled="f" stroked="f">
              <v:textbox inset="0,0,0,0">
                <w:txbxContent>
                  <w:p w:rsidR="000246CD" w:rsidRDefault="00D564C3">
                    <w:pPr>
                      <w:spacing w:before="27"/>
                      <w:ind w:left="58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FFFFFF"/>
                        <w:w w:val="85"/>
                        <w:sz w:val="20"/>
                      </w:rPr>
                      <w:t>Étape 3</w:t>
                    </w:r>
                  </w:p>
                </w:txbxContent>
              </v:textbox>
            </v:shape>
            <w10:wrap anchorx="page"/>
          </v:group>
        </w:pict>
      </w:r>
      <w:r w:rsidRPr="00D564C3">
        <w:rPr>
          <w:color w:val="A85EA5"/>
          <w:lang w:val="fr-FR"/>
        </w:rPr>
        <w:t>Construire une réponse argumentée</w:t>
      </w:r>
    </w:p>
    <w:p w:rsidR="000246CD" w:rsidRPr="00D564C3" w:rsidRDefault="00D564C3">
      <w:pPr>
        <w:pStyle w:val="Corpsdetexte"/>
        <w:spacing w:before="59" w:line="235" w:lineRule="auto"/>
        <w:ind w:left="938" w:right="3860"/>
        <w:rPr>
          <w:lang w:val="fr-FR"/>
        </w:rPr>
      </w:pPr>
      <w:r w:rsidRPr="00D564C3">
        <w:rPr>
          <w:color w:val="231F20"/>
          <w:lang w:val="fr-FR"/>
        </w:rPr>
        <w:t>Victor travaille la réponse à sa question en préparant un découpage des 5 minutes que dure l’oral.</w:t>
      </w:r>
    </w:p>
    <w:p w:rsidR="000246CD" w:rsidRPr="00D564C3" w:rsidRDefault="00D564C3">
      <w:pPr>
        <w:pStyle w:val="Corpsdetexte"/>
        <w:spacing w:before="139" w:line="225" w:lineRule="auto"/>
        <w:ind w:left="1164" w:right="3026" w:firstLine="312"/>
        <w:rPr>
          <w:lang w:val="fr-FR"/>
        </w:rPr>
      </w:pPr>
      <w:r w:rsidRPr="00D564C3">
        <w:rPr>
          <w:lang w:val="fr-FR"/>
        </w:rPr>
        <w:pict>
          <v:group id="_x0000_s1047" style="position:absolute;left:0;text-align:left;margin-left:96.9pt;margin-top:5.4pt;width:15.5pt;height:16.95pt;z-index:-251863040;mso-position-horizontal-relative:page" coordorigin="1938,108" coordsize="310,339">
            <v:shape id="_x0000_s1049" type="#_x0000_t75" style="position:absolute;left:1937;top:107;width:310;height:339">
              <v:imagedata r:id="rId7" o:title=""/>
            </v:shape>
            <v:shape id="_x0000_s1048" type="#_x0000_t75" style="position:absolute;left:1970;top:175;width:233;height:233">
              <v:imagedata r:id="rId8" o:title=""/>
            </v:shape>
            <w10:wrap anchorx="page"/>
          </v:group>
        </w:pict>
      </w:r>
      <w:r w:rsidRPr="00D564C3">
        <w:rPr>
          <w:rFonts w:ascii="Arial" w:hAnsi="Arial"/>
          <w:color w:val="FFFFFF"/>
          <w:w w:val="87"/>
          <w:position w:val="1"/>
          <w:sz w:val="15"/>
          <w:shd w:val="clear" w:color="auto" w:fill="0089CF"/>
          <w:lang w:val="fr-FR"/>
        </w:rPr>
        <w:t xml:space="preserve"> </w:t>
      </w:r>
      <w:r w:rsidRPr="00D564C3">
        <w:rPr>
          <w:rFonts w:ascii="Arial" w:hAnsi="Arial"/>
          <w:color w:val="FFFFFF"/>
          <w:position w:val="1"/>
          <w:sz w:val="15"/>
          <w:shd w:val="clear" w:color="auto" w:fill="0089CF"/>
          <w:lang w:val="fr-FR"/>
        </w:rPr>
        <w:t xml:space="preserve"> 1 mn</w:t>
      </w:r>
      <w:r w:rsidRPr="00D564C3">
        <w:rPr>
          <w:rFonts w:ascii="Arial" w:hAnsi="Arial"/>
          <w:color w:val="FFFFFF"/>
          <w:position w:val="1"/>
          <w:sz w:val="15"/>
          <w:lang w:val="fr-FR"/>
        </w:rPr>
        <w:t xml:space="preserve"> </w:t>
      </w:r>
      <w:r w:rsidRPr="00D564C3">
        <w:rPr>
          <w:b/>
          <w:color w:val="6EC05D"/>
          <w:sz w:val="24"/>
          <w:lang w:val="fr-FR"/>
        </w:rPr>
        <w:t xml:space="preserve">• </w:t>
      </w:r>
      <w:r w:rsidRPr="00D564C3">
        <w:rPr>
          <w:color w:val="231F20"/>
          <w:lang w:val="fr-FR"/>
        </w:rPr>
        <w:t xml:space="preserve">En </w:t>
      </w:r>
      <w:r w:rsidRPr="00D564C3">
        <w:rPr>
          <w:b/>
          <w:color w:val="231F20"/>
          <w:lang w:val="fr-FR"/>
        </w:rPr>
        <w:t>introduction</w:t>
      </w:r>
      <w:r w:rsidRPr="00D564C3">
        <w:rPr>
          <w:color w:val="231F20"/>
          <w:lang w:val="fr-FR"/>
        </w:rPr>
        <w:t>, il explique le choix de ce thème en rapport avec son projet et l’enjeu de la question.</w:t>
      </w:r>
    </w:p>
    <w:p w:rsidR="000246CD" w:rsidRPr="00D564C3" w:rsidRDefault="00D564C3">
      <w:pPr>
        <w:spacing w:before="128" w:line="286" w:lineRule="exact"/>
        <w:ind w:left="1477"/>
        <w:rPr>
          <w:sz w:val="20"/>
          <w:lang w:val="fr-FR"/>
        </w:rPr>
      </w:pPr>
      <w:r w:rsidRPr="00D564C3">
        <w:rPr>
          <w:lang w:val="fr-FR"/>
        </w:rPr>
        <w:pict>
          <v:group id="_x0000_s1044" style="position:absolute;left:0;text-align:left;margin-left:96.9pt;margin-top:5.5pt;width:15.5pt;height:16.95pt;z-index:251669504;mso-position-horizontal-relative:page" coordorigin="1938,110" coordsize="310,339">
            <v:shape id="_x0000_s1046" type="#_x0000_t75" style="position:absolute;left:1937;top:110;width:310;height:339">
              <v:imagedata r:id="rId9" o:title=""/>
            </v:shape>
            <v:shape id="_x0000_s1045" type="#_x0000_t75" style="position:absolute;left:1970;top:178;width:233;height:233">
              <v:imagedata r:id="rId8" o:title=""/>
            </v:shape>
            <w10:wrap anchorx="page"/>
          </v:group>
        </w:pict>
      </w:r>
      <w:r w:rsidRPr="00D564C3">
        <w:rPr>
          <w:rFonts w:ascii="Arial" w:hAnsi="Arial"/>
          <w:color w:val="FFFFFF"/>
          <w:w w:val="87"/>
          <w:position w:val="1"/>
          <w:sz w:val="15"/>
          <w:shd w:val="clear" w:color="auto" w:fill="0089CF"/>
          <w:lang w:val="fr-FR"/>
        </w:rPr>
        <w:t xml:space="preserve"> </w:t>
      </w:r>
      <w:r w:rsidRPr="00D564C3">
        <w:rPr>
          <w:rFonts w:ascii="Arial" w:hAnsi="Arial"/>
          <w:color w:val="FFFFFF"/>
          <w:position w:val="1"/>
          <w:sz w:val="15"/>
          <w:shd w:val="clear" w:color="auto" w:fill="0089CF"/>
          <w:lang w:val="fr-FR"/>
        </w:rPr>
        <w:t xml:space="preserve"> 3 mn</w:t>
      </w:r>
      <w:r w:rsidRPr="00D564C3">
        <w:rPr>
          <w:rFonts w:ascii="Arial" w:hAnsi="Arial"/>
          <w:color w:val="FFFFFF"/>
          <w:position w:val="1"/>
          <w:sz w:val="15"/>
          <w:lang w:val="fr-FR"/>
        </w:rPr>
        <w:t xml:space="preserve"> </w:t>
      </w:r>
      <w:r w:rsidRPr="00D564C3">
        <w:rPr>
          <w:b/>
          <w:color w:val="6EC05D"/>
          <w:sz w:val="24"/>
          <w:lang w:val="fr-FR"/>
        </w:rPr>
        <w:t xml:space="preserve">• </w:t>
      </w:r>
      <w:r w:rsidRPr="00D564C3">
        <w:rPr>
          <w:color w:val="231F20"/>
          <w:sz w:val="20"/>
          <w:lang w:val="fr-FR"/>
        </w:rPr>
        <w:t xml:space="preserve">Il développe ensuite </w:t>
      </w:r>
      <w:r w:rsidRPr="00D564C3">
        <w:rPr>
          <w:b/>
          <w:color w:val="231F20"/>
          <w:sz w:val="20"/>
          <w:lang w:val="fr-FR"/>
        </w:rPr>
        <w:t xml:space="preserve">trois éléments </w:t>
      </w:r>
      <w:r w:rsidRPr="00D564C3">
        <w:rPr>
          <w:color w:val="231F20"/>
          <w:sz w:val="20"/>
          <w:lang w:val="fr-FR"/>
        </w:rPr>
        <w:t>de réponse :</w:t>
      </w:r>
    </w:p>
    <w:p w:rsidR="000246CD" w:rsidRPr="00D564C3" w:rsidRDefault="00D564C3">
      <w:pPr>
        <w:pStyle w:val="Paragraphedeliste"/>
        <w:numPr>
          <w:ilvl w:val="0"/>
          <w:numId w:val="3"/>
        </w:numPr>
        <w:tabs>
          <w:tab w:val="left" w:pos="2187"/>
        </w:tabs>
        <w:ind w:hanging="189"/>
        <w:rPr>
          <w:sz w:val="20"/>
          <w:lang w:val="fr-FR"/>
        </w:rPr>
      </w:pPr>
      <w:r w:rsidRPr="00D564C3">
        <w:rPr>
          <w:color w:val="231F20"/>
          <w:sz w:val="20"/>
          <w:lang w:val="fr-FR"/>
        </w:rPr>
        <w:t>L’École, une institution républicaine (chap. 7, p.</w:t>
      </w:r>
      <w:r w:rsidRPr="00D564C3">
        <w:rPr>
          <w:color w:val="231F20"/>
          <w:spacing w:val="-11"/>
          <w:sz w:val="20"/>
          <w:lang w:val="fr-FR"/>
        </w:rPr>
        <w:t xml:space="preserve"> </w:t>
      </w:r>
      <w:r w:rsidRPr="00D564C3">
        <w:rPr>
          <w:color w:val="231F20"/>
          <w:sz w:val="20"/>
          <w:lang w:val="fr-FR"/>
        </w:rPr>
        <w:t>186-187)</w:t>
      </w:r>
    </w:p>
    <w:p w:rsidR="000246CD" w:rsidRPr="00D564C3" w:rsidRDefault="00D564C3">
      <w:pPr>
        <w:pStyle w:val="Paragraphedeliste"/>
        <w:numPr>
          <w:ilvl w:val="0"/>
          <w:numId w:val="3"/>
        </w:numPr>
        <w:tabs>
          <w:tab w:val="left" w:pos="2187"/>
        </w:tabs>
        <w:spacing w:line="240" w:lineRule="exact"/>
        <w:ind w:hanging="189"/>
        <w:rPr>
          <w:sz w:val="20"/>
          <w:lang w:val="fr-FR"/>
        </w:rPr>
      </w:pPr>
      <w:r w:rsidRPr="00D564C3">
        <w:rPr>
          <w:color w:val="231F20"/>
          <w:sz w:val="20"/>
          <w:lang w:val="fr-FR"/>
        </w:rPr>
        <w:t>L’École, une instance de socialisation (avec rappels de 2</w:t>
      </w:r>
      <w:r w:rsidRPr="00D564C3">
        <w:rPr>
          <w:color w:val="231F20"/>
          <w:position w:val="7"/>
          <w:sz w:val="11"/>
          <w:lang w:val="fr-FR"/>
        </w:rPr>
        <w:t xml:space="preserve">de </w:t>
      </w:r>
      <w:r w:rsidRPr="00D564C3">
        <w:rPr>
          <w:color w:val="231F20"/>
          <w:sz w:val="20"/>
          <w:lang w:val="fr-FR"/>
        </w:rPr>
        <w:t>et de</w:t>
      </w:r>
      <w:r w:rsidRPr="00D564C3">
        <w:rPr>
          <w:color w:val="231F20"/>
          <w:spacing w:val="9"/>
          <w:sz w:val="20"/>
          <w:lang w:val="fr-FR"/>
        </w:rPr>
        <w:t xml:space="preserve"> </w:t>
      </w:r>
      <w:r w:rsidRPr="00D564C3">
        <w:rPr>
          <w:color w:val="231F20"/>
          <w:sz w:val="20"/>
          <w:lang w:val="fr-FR"/>
        </w:rPr>
        <w:t>1</w:t>
      </w:r>
      <w:r w:rsidRPr="00D564C3">
        <w:rPr>
          <w:color w:val="231F20"/>
          <w:position w:val="7"/>
          <w:sz w:val="11"/>
          <w:lang w:val="fr-FR"/>
        </w:rPr>
        <w:t>re</w:t>
      </w:r>
      <w:r w:rsidRPr="00D564C3">
        <w:rPr>
          <w:color w:val="231F20"/>
          <w:sz w:val="20"/>
          <w:lang w:val="fr-FR"/>
        </w:rPr>
        <w:t>)</w:t>
      </w:r>
    </w:p>
    <w:p w:rsidR="000246CD" w:rsidRPr="00D564C3" w:rsidRDefault="00D564C3">
      <w:pPr>
        <w:pStyle w:val="Paragraphedeliste"/>
        <w:numPr>
          <w:ilvl w:val="0"/>
          <w:numId w:val="3"/>
        </w:numPr>
        <w:tabs>
          <w:tab w:val="left" w:pos="2187"/>
        </w:tabs>
        <w:spacing w:before="1" w:line="235" w:lineRule="auto"/>
        <w:ind w:left="1998" w:right="3532" w:firstLine="0"/>
        <w:rPr>
          <w:sz w:val="20"/>
          <w:lang w:val="fr-FR"/>
        </w:rPr>
      </w:pPr>
      <w:r w:rsidRPr="00D564C3">
        <w:rPr>
          <w:color w:val="231F20"/>
          <w:sz w:val="20"/>
          <w:lang w:val="fr-FR"/>
        </w:rPr>
        <w:t>L’École,</w:t>
      </w:r>
      <w:r w:rsidRPr="00D564C3">
        <w:rPr>
          <w:color w:val="231F20"/>
          <w:spacing w:val="-17"/>
          <w:sz w:val="20"/>
          <w:lang w:val="fr-FR"/>
        </w:rPr>
        <w:t xml:space="preserve"> </w:t>
      </w:r>
      <w:r w:rsidRPr="00D564C3">
        <w:rPr>
          <w:color w:val="231F20"/>
          <w:sz w:val="20"/>
          <w:lang w:val="fr-FR"/>
        </w:rPr>
        <w:t>diplôme</w:t>
      </w:r>
      <w:r w:rsidRPr="00D564C3">
        <w:rPr>
          <w:color w:val="231F20"/>
          <w:spacing w:val="-11"/>
          <w:sz w:val="20"/>
          <w:lang w:val="fr-FR"/>
        </w:rPr>
        <w:t xml:space="preserve"> </w:t>
      </w:r>
      <w:r w:rsidRPr="00D564C3">
        <w:rPr>
          <w:color w:val="231F20"/>
          <w:sz w:val="20"/>
          <w:lang w:val="fr-FR"/>
        </w:rPr>
        <w:t>et</w:t>
      </w:r>
      <w:r w:rsidRPr="00D564C3">
        <w:rPr>
          <w:color w:val="231F20"/>
          <w:spacing w:val="-11"/>
          <w:sz w:val="20"/>
          <w:lang w:val="fr-FR"/>
        </w:rPr>
        <w:t xml:space="preserve"> </w:t>
      </w:r>
      <w:r w:rsidRPr="00D564C3">
        <w:rPr>
          <w:color w:val="231F20"/>
          <w:sz w:val="20"/>
          <w:lang w:val="fr-FR"/>
        </w:rPr>
        <w:t>intégration</w:t>
      </w:r>
      <w:r w:rsidRPr="00D564C3">
        <w:rPr>
          <w:color w:val="231F20"/>
          <w:spacing w:val="-11"/>
          <w:sz w:val="20"/>
          <w:lang w:val="fr-FR"/>
        </w:rPr>
        <w:t xml:space="preserve"> </w:t>
      </w:r>
      <w:r w:rsidRPr="00D564C3">
        <w:rPr>
          <w:color w:val="231F20"/>
          <w:sz w:val="20"/>
          <w:lang w:val="fr-FR"/>
        </w:rPr>
        <w:t>professionnelle</w:t>
      </w:r>
      <w:r w:rsidRPr="00D564C3">
        <w:rPr>
          <w:color w:val="231F20"/>
          <w:spacing w:val="-11"/>
          <w:sz w:val="20"/>
          <w:lang w:val="fr-FR"/>
        </w:rPr>
        <w:t xml:space="preserve"> </w:t>
      </w:r>
      <w:r w:rsidRPr="00D564C3">
        <w:rPr>
          <w:color w:val="231F20"/>
          <w:spacing w:val="-3"/>
          <w:sz w:val="20"/>
          <w:lang w:val="fr-FR"/>
        </w:rPr>
        <w:t xml:space="preserve">(référence </w:t>
      </w:r>
      <w:r w:rsidRPr="00D564C3">
        <w:rPr>
          <w:color w:val="231F20"/>
          <w:sz w:val="20"/>
          <w:lang w:val="fr-FR"/>
        </w:rPr>
        <w:t>à la socialisation</w:t>
      </w:r>
      <w:r w:rsidRPr="00D564C3">
        <w:rPr>
          <w:color w:val="231F20"/>
          <w:spacing w:val="8"/>
          <w:sz w:val="20"/>
          <w:lang w:val="fr-FR"/>
        </w:rPr>
        <w:t xml:space="preserve"> </w:t>
      </w:r>
      <w:r w:rsidRPr="00D564C3">
        <w:rPr>
          <w:color w:val="231F20"/>
          <w:sz w:val="20"/>
          <w:lang w:val="fr-FR"/>
        </w:rPr>
        <w:t>secondaire)</w:t>
      </w:r>
    </w:p>
    <w:p w:rsidR="000246CD" w:rsidRPr="00D564C3" w:rsidRDefault="00D564C3">
      <w:pPr>
        <w:spacing w:before="126"/>
        <w:ind w:left="1477"/>
        <w:rPr>
          <w:sz w:val="20"/>
          <w:lang w:val="fr-FR"/>
        </w:rPr>
      </w:pPr>
      <w:r w:rsidRPr="00D564C3">
        <w:rPr>
          <w:lang w:val="fr-FR"/>
        </w:rPr>
        <w:pict>
          <v:group id="_x0000_s1041" style="position:absolute;left:0;text-align:left;margin-left:96.9pt;margin-top:5.4pt;width:15.5pt;height:16.95pt;z-index:251670528;mso-position-horizontal-relative:page" coordorigin="1938,108" coordsize="310,339">
            <v:shape id="_x0000_s1043" type="#_x0000_t75" style="position:absolute;left:1937;top:108;width:310;height:339">
              <v:imagedata r:id="rId10" o:title=""/>
            </v:shape>
            <v:shape id="_x0000_s1042" type="#_x0000_t75" style="position:absolute;left:1970;top:176;width:233;height:233">
              <v:imagedata r:id="rId8" o:title=""/>
            </v:shape>
            <w10:wrap anchorx="page"/>
          </v:group>
        </w:pict>
      </w:r>
      <w:r w:rsidRPr="00D564C3">
        <w:rPr>
          <w:rFonts w:ascii="Arial" w:hAnsi="Arial"/>
          <w:color w:val="FFFFFF"/>
          <w:w w:val="87"/>
          <w:position w:val="1"/>
          <w:sz w:val="15"/>
          <w:shd w:val="clear" w:color="auto" w:fill="0089CF"/>
          <w:lang w:val="fr-FR"/>
        </w:rPr>
        <w:t xml:space="preserve"> </w:t>
      </w:r>
      <w:r w:rsidRPr="00D564C3">
        <w:rPr>
          <w:rFonts w:ascii="Arial" w:hAnsi="Arial"/>
          <w:color w:val="FFFFFF"/>
          <w:position w:val="1"/>
          <w:sz w:val="15"/>
          <w:shd w:val="clear" w:color="auto" w:fill="0089CF"/>
          <w:lang w:val="fr-FR"/>
        </w:rPr>
        <w:t xml:space="preserve"> 1 mn</w:t>
      </w:r>
      <w:r w:rsidRPr="00D564C3">
        <w:rPr>
          <w:rFonts w:ascii="Arial" w:hAnsi="Arial"/>
          <w:color w:val="FFFFFF"/>
          <w:position w:val="1"/>
          <w:sz w:val="15"/>
          <w:lang w:val="fr-FR"/>
        </w:rPr>
        <w:t xml:space="preserve"> </w:t>
      </w:r>
      <w:r w:rsidRPr="00D564C3">
        <w:rPr>
          <w:b/>
          <w:color w:val="6EC05D"/>
          <w:sz w:val="24"/>
          <w:lang w:val="fr-FR"/>
        </w:rPr>
        <w:t xml:space="preserve">• </w:t>
      </w:r>
      <w:r w:rsidRPr="00D564C3">
        <w:rPr>
          <w:color w:val="231F20"/>
          <w:sz w:val="20"/>
          <w:lang w:val="fr-FR"/>
        </w:rPr>
        <w:t xml:space="preserve">Pour </w:t>
      </w:r>
      <w:r w:rsidRPr="00D564C3">
        <w:rPr>
          <w:b/>
          <w:color w:val="231F20"/>
          <w:sz w:val="20"/>
          <w:lang w:val="fr-FR"/>
        </w:rPr>
        <w:t>conclure</w:t>
      </w:r>
      <w:r w:rsidRPr="00D564C3">
        <w:rPr>
          <w:color w:val="231F20"/>
          <w:sz w:val="20"/>
          <w:lang w:val="fr-FR"/>
        </w:rPr>
        <w:t>, il reprend les éléments présentés et répond à la question.</w:t>
      </w:r>
    </w:p>
    <w:p w:rsidR="000246CD" w:rsidRPr="00D564C3" w:rsidRDefault="000246CD">
      <w:pPr>
        <w:rPr>
          <w:sz w:val="20"/>
          <w:lang w:val="fr-FR"/>
        </w:rPr>
        <w:sectPr w:rsidR="000246CD" w:rsidRPr="00D564C3">
          <w:type w:val="continuous"/>
          <w:pgSz w:w="11060" w:h="15880"/>
          <w:pgMar w:top="0" w:right="0" w:bottom="0" w:left="740" w:header="720" w:footer="720" w:gutter="0"/>
          <w:cols w:space="720"/>
        </w:sectPr>
      </w:pPr>
    </w:p>
    <w:p w:rsidR="000246CD" w:rsidRPr="00D564C3" w:rsidRDefault="000246CD">
      <w:pPr>
        <w:pStyle w:val="Corpsdetexte"/>
        <w:rPr>
          <w:lang w:val="fr-FR"/>
        </w:rPr>
      </w:pPr>
    </w:p>
    <w:p w:rsidR="000246CD" w:rsidRPr="00D564C3" w:rsidRDefault="000246CD">
      <w:pPr>
        <w:pStyle w:val="Corpsdetexte"/>
        <w:rPr>
          <w:lang w:val="fr-FR"/>
        </w:rPr>
      </w:pPr>
    </w:p>
    <w:p w:rsidR="000246CD" w:rsidRPr="00D564C3" w:rsidRDefault="000246CD">
      <w:pPr>
        <w:pStyle w:val="Corpsdetexte"/>
        <w:spacing w:before="10"/>
        <w:rPr>
          <w:sz w:val="23"/>
          <w:lang w:val="fr-FR"/>
        </w:rPr>
      </w:pPr>
    </w:p>
    <w:p w:rsidR="000246CD" w:rsidRPr="00D564C3" w:rsidRDefault="00D564C3">
      <w:pPr>
        <w:pStyle w:val="Titre1"/>
        <w:spacing w:before="79"/>
        <w:ind w:left="890"/>
        <w:rPr>
          <w:lang w:val="fr-FR"/>
        </w:rPr>
      </w:pPr>
      <w:r w:rsidRPr="00D564C3">
        <w:rPr>
          <w:lang w:val="fr-FR"/>
        </w:rPr>
        <w:pict>
          <v:group id="_x0000_s1038" style="position:absolute;left:0;text-align:left;margin-left:42.5pt;margin-top:2.7pt;width:34.05pt;height:14.2pt;z-index:251674624;mso-position-horizontal-relative:page" coordorigin="850,54" coordsize="681,284">
            <v:shape id="_x0000_s1040" style="position:absolute;left:850;top:54;width:681;height:284" coordorigin="850,54" coordsize="681,284" path="m1474,54r-567,l874,55r-17,6l851,78r-1,33l850,281r1,33l857,330r17,7l907,337r567,l1507,337r17,-7l1530,314r1,-33l1531,111r-1,-33l1524,61r-17,-6l1474,54xe" fillcolor="#89c765" stroked="f">
              <v:path arrowok="t"/>
            </v:shape>
            <v:shape id="_x0000_s1039" type="#_x0000_t202" style="position:absolute;left:850;top:54;width:681;height:284" filled="f" stroked="f">
              <v:textbox inset="0,0,0,0">
                <w:txbxContent>
                  <w:p w:rsidR="000246CD" w:rsidRDefault="00D564C3">
                    <w:pPr>
                      <w:spacing w:before="27"/>
                      <w:ind w:left="58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FFFFFF"/>
                        <w:w w:val="85"/>
                        <w:sz w:val="20"/>
                      </w:rPr>
                      <w:t>Étape 4</w:t>
                    </w:r>
                  </w:p>
                </w:txbxContent>
              </v:textbox>
            </v:shape>
            <w10:wrap anchorx="page"/>
          </v:group>
        </w:pict>
      </w:r>
      <w:r w:rsidRPr="00D564C3">
        <w:rPr>
          <w:lang w:val="fr-FR"/>
        </w:rPr>
        <w:pict>
          <v:shape id="_x0000_s1037" type="#_x0000_t202" style="position:absolute;left:0;text-align:left;margin-left:509.2pt;margin-top:.55pt;width:29.85pt;height:208.1pt;z-index:251676672;mso-position-horizontal-relative:page" filled="f" stroked="f">
            <v:textbox style="layout-flow:vertical;mso-layout-flow-alt:bottom-to-top" inset="0,0,0,0">
              <w:txbxContent>
                <w:p w:rsidR="000246CD" w:rsidRDefault="00D564C3">
                  <w:pPr>
                    <w:ind w:left="20"/>
                    <w:rPr>
                      <w:rFonts w:ascii="Arial Narrow" w:hAnsi="Arial Narrow"/>
                      <w:b/>
                      <w:sz w:val="40"/>
                    </w:rPr>
                  </w:pPr>
                  <w:r>
                    <w:rPr>
                      <w:rFonts w:ascii="Arial Narrow" w:hAnsi="Arial Narrow"/>
                      <w:b/>
                      <w:color w:val="FFFFFF"/>
                      <w:sz w:val="50"/>
                    </w:rPr>
                    <w:t xml:space="preserve">Grand oral • </w:t>
                  </w:r>
                  <w:r>
                    <w:rPr>
                      <w:rFonts w:ascii="Arial Narrow" w:hAnsi="Arial Narrow"/>
                      <w:b/>
                      <w:color w:val="FFFFFF"/>
                      <w:sz w:val="40"/>
                    </w:rPr>
                    <w:t>Question 1</w:t>
                  </w:r>
                </w:p>
              </w:txbxContent>
            </v:textbox>
            <w10:wrap anchorx="page"/>
          </v:shape>
        </w:pict>
      </w:r>
      <w:r w:rsidRPr="00D564C3">
        <w:rPr>
          <w:color w:val="A85EA5"/>
          <w:lang w:val="fr-FR"/>
        </w:rPr>
        <w:t>Préparer et présenter l’oral lors de l’épreuve</w:t>
      </w:r>
    </w:p>
    <w:p w:rsidR="000246CD" w:rsidRPr="00D564C3" w:rsidRDefault="00D564C3">
      <w:pPr>
        <w:pStyle w:val="Paragraphedeliste"/>
        <w:numPr>
          <w:ilvl w:val="0"/>
          <w:numId w:val="2"/>
        </w:numPr>
        <w:tabs>
          <w:tab w:val="left" w:pos="225"/>
        </w:tabs>
        <w:spacing w:before="17" w:line="266" w:lineRule="exact"/>
        <w:rPr>
          <w:sz w:val="20"/>
          <w:lang w:val="fr-FR"/>
        </w:rPr>
      </w:pPr>
      <w:r w:rsidRPr="00D564C3">
        <w:rPr>
          <w:color w:val="231F20"/>
          <w:spacing w:val="-4"/>
          <w:sz w:val="20"/>
          <w:lang w:val="fr-FR"/>
        </w:rPr>
        <w:t xml:space="preserve">Avec </w:t>
      </w:r>
      <w:r w:rsidRPr="00D564C3">
        <w:rPr>
          <w:color w:val="231F20"/>
          <w:sz w:val="20"/>
          <w:lang w:val="fr-FR"/>
        </w:rPr>
        <w:t>un groupe d’élèves, il s’entraîne à préparer l’oral de mars à</w:t>
      </w:r>
      <w:r w:rsidRPr="00D564C3">
        <w:rPr>
          <w:color w:val="231F20"/>
          <w:spacing w:val="18"/>
          <w:sz w:val="20"/>
          <w:lang w:val="fr-FR"/>
        </w:rPr>
        <w:t xml:space="preserve"> </w:t>
      </w:r>
      <w:r w:rsidRPr="00D564C3">
        <w:rPr>
          <w:color w:val="231F20"/>
          <w:sz w:val="20"/>
          <w:lang w:val="fr-FR"/>
        </w:rPr>
        <w:t>juin.</w:t>
      </w:r>
    </w:p>
    <w:p w:rsidR="000246CD" w:rsidRPr="00D564C3" w:rsidRDefault="00D564C3">
      <w:pPr>
        <w:pStyle w:val="Paragraphedeliste"/>
        <w:numPr>
          <w:ilvl w:val="0"/>
          <w:numId w:val="2"/>
        </w:numPr>
        <w:tabs>
          <w:tab w:val="left" w:pos="239"/>
        </w:tabs>
        <w:spacing w:line="259" w:lineRule="exact"/>
        <w:ind w:left="238" w:hanging="129"/>
        <w:rPr>
          <w:sz w:val="20"/>
          <w:lang w:val="fr-FR"/>
        </w:rPr>
      </w:pPr>
      <w:r w:rsidRPr="00D564C3">
        <w:rPr>
          <w:color w:val="231F20"/>
          <w:sz w:val="20"/>
          <w:lang w:val="fr-FR"/>
        </w:rPr>
        <w:t xml:space="preserve">Durant cette </w:t>
      </w:r>
      <w:r w:rsidRPr="00D564C3">
        <w:rPr>
          <w:b/>
          <w:color w:val="231F20"/>
          <w:sz w:val="20"/>
          <w:lang w:val="fr-FR"/>
        </w:rPr>
        <w:t>phase de préparation de l’épreuve</w:t>
      </w:r>
      <w:r w:rsidRPr="00D564C3">
        <w:rPr>
          <w:color w:val="231F20"/>
          <w:sz w:val="20"/>
          <w:lang w:val="fr-FR"/>
        </w:rPr>
        <w:t>, Victor réalise une carte mentale qui</w:t>
      </w:r>
      <w:r w:rsidRPr="00D564C3">
        <w:rPr>
          <w:color w:val="231F20"/>
          <w:spacing w:val="-3"/>
          <w:sz w:val="20"/>
          <w:lang w:val="fr-FR"/>
        </w:rPr>
        <w:t xml:space="preserve"> </w:t>
      </w:r>
      <w:r w:rsidRPr="00D564C3">
        <w:rPr>
          <w:color w:val="231F20"/>
          <w:sz w:val="20"/>
          <w:lang w:val="fr-FR"/>
        </w:rPr>
        <w:t>reprend</w:t>
      </w:r>
    </w:p>
    <w:p w:rsidR="000246CD" w:rsidRPr="00D564C3" w:rsidRDefault="00D564C3">
      <w:pPr>
        <w:pStyle w:val="Corpsdetexte"/>
        <w:spacing w:line="235" w:lineRule="exact"/>
        <w:ind w:left="110"/>
        <w:rPr>
          <w:lang w:val="fr-FR"/>
        </w:rPr>
      </w:pPr>
      <w:proofErr w:type="gramStart"/>
      <w:r w:rsidRPr="00D564C3">
        <w:rPr>
          <w:color w:val="231F20"/>
          <w:lang w:val="fr-FR"/>
        </w:rPr>
        <w:t>les</w:t>
      </w:r>
      <w:proofErr w:type="gramEnd"/>
      <w:r w:rsidRPr="00D564C3">
        <w:rPr>
          <w:color w:val="231F20"/>
          <w:lang w:val="fr-FR"/>
        </w:rPr>
        <w:t xml:space="preserve"> 3 parties de la réponse et les notions essentielles utiles sur un support papier qu’il fournit au jury.</w:t>
      </w:r>
    </w:p>
    <w:p w:rsidR="000246CD" w:rsidRPr="00D564C3" w:rsidRDefault="00D564C3">
      <w:pPr>
        <w:spacing w:before="1" w:line="235" w:lineRule="auto"/>
        <w:ind w:left="110" w:right="2698"/>
        <w:rPr>
          <w:sz w:val="20"/>
          <w:lang w:val="fr-FR"/>
        </w:rPr>
      </w:pPr>
      <w:r w:rsidRPr="00D564C3">
        <w:rPr>
          <w:color w:val="231F20"/>
          <w:sz w:val="20"/>
          <w:lang w:val="fr-FR"/>
        </w:rPr>
        <w:t xml:space="preserve">Ainsi, il se remémore les éléments clés pour répondre à la question lors du </w:t>
      </w:r>
      <w:r w:rsidRPr="00D564C3">
        <w:rPr>
          <w:b/>
          <w:color w:val="231F20"/>
          <w:sz w:val="20"/>
          <w:lang w:val="fr-FR"/>
        </w:rPr>
        <w:t xml:space="preserve">premier temps de l’épreuve </w:t>
      </w:r>
      <w:r w:rsidRPr="00D564C3">
        <w:rPr>
          <w:color w:val="231F20"/>
          <w:sz w:val="20"/>
          <w:lang w:val="fr-FR"/>
        </w:rPr>
        <w:t>à l’oral.</w:t>
      </w:r>
    </w:p>
    <w:p w:rsidR="000246CD" w:rsidRPr="00D564C3" w:rsidRDefault="00D564C3">
      <w:pPr>
        <w:spacing w:before="172"/>
        <w:ind w:left="110"/>
        <w:rPr>
          <w:b/>
          <w:sz w:val="20"/>
          <w:lang w:val="fr-FR"/>
        </w:rPr>
      </w:pPr>
      <w:r w:rsidRPr="00D564C3">
        <w:rPr>
          <w:b/>
          <w:color w:val="00B7C6"/>
          <w:sz w:val="20"/>
          <w:lang w:val="fr-FR"/>
        </w:rPr>
        <w:t xml:space="preserve">Exemple de support réalisé pour le </w:t>
      </w:r>
      <w:r w:rsidRPr="00D564C3">
        <w:rPr>
          <w:b/>
          <w:color w:val="00B7C6"/>
          <w:sz w:val="20"/>
          <w:lang w:val="fr-FR"/>
        </w:rPr>
        <w:t>jury</w:t>
      </w:r>
    </w:p>
    <w:p w:rsidR="000246CD" w:rsidRPr="00D564C3" w:rsidRDefault="000246CD">
      <w:pPr>
        <w:pStyle w:val="Corpsdetexte"/>
        <w:rPr>
          <w:b/>
          <w:lang w:val="fr-FR"/>
        </w:rPr>
      </w:pPr>
    </w:p>
    <w:p w:rsidR="000246CD" w:rsidRPr="00D564C3" w:rsidRDefault="000246CD">
      <w:pPr>
        <w:rPr>
          <w:lang w:val="fr-FR"/>
        </w:rPr>
        <w:sectPr w:rsidR="000246CD" w:rsidRPr="00D564C3">
          <w:pgSz w:w="11060" w:h="15880"/>
          <w:pgMar w:top="0" w:right="0" w:bottom="0" w:left="740" w:header="720" w:footer="720" w:gutter="0"/>
          <w:cols w:space="720"/>
        </w:sectPr>
      </w:pPr>
    </w:p>
    <w:p w:rsidR="000246CD" w:rsidRPr="00D564C3" w:rsidRDefault="000246CD">
      <w:pPr>
        <w:pStyle w:val="Corpsdetexte"/>
        <w:rPr>
          <w:b/>
          <w:sz w:val="30"/>
          <w:lang w:val="fr-FR"/>
        </w:rPr>
      </w:pPr>
    </w:p>
    <w:p w:rsidR="000246CD" w:rsidRPr="00D564C3" w:rsidRDefault="000246CD">
      <w:pPr>
        <w:pStyle w:val="Corpsdetexte"/>
        <w:rPr>
          <w:b/>
          <w:sz w:val="30"/>
          <w:lang w:val="fr-FR"/>
        </w:rPr>
      </w:pPr>
    </w:p>
    <w:p w:rsidR="000246CD" w:rsidRPr="00D564C3" w:rsidRDefault="000246CD">
      <w:pPr>
        <w:pStyle w:val="Corpsdetexte"/>
        <w:rPr>
          <w:b/>
          <w:sz w:val="30"/>
          <w:lang w:val="fr-FR"/>
        </w:rPr>
      </w:pPr>
    </w:p>
    <w:p w:rsidR="000246CD" w:rsidRPr="00D564C3" w:rsidRDefault="000246CD">
      <w:pPr>
        <w:pStyle w:val="Corpsdetexte"/>
        <w:spacing w:before="11"/>
        <w:rPr>
          <w:b/>
          <w:sz w:val="36"/>
          <w:lang w:val="fr-FR"/>
        </w:rPr>
      </w:pPr>
    </w:p>
    <w:p w:rsidR="000246CD" w:rsidRPr="00D564C3" w:rsidRDefault="00D564C3">
      <w:pPr>
        <w:pStyle w:val="Titre2"/>
        <w:ind w:left="603"/>
        <w:jc w:val="center"/>
        <w:rPr>
          <w:lang w:val="fr-FR"/>
        </w:rPr>
      </w:pPr>
      <w:r w:rsidRPr="00D564C3">
        <w:rPr>
          <w:color w:val="FFFFFF"/>
          <w:w w:val="160"/>
          <w:lang w:val="fr-FR"/>
        </w:rPr>
        <w:t>École</w:t>
      </w:r>
    </w:p>
    <w:p w:rsidR="000246CD" w:rsidRPr="00D564C3" w:rsidRDefault="00D564C3">
      <w:pPr>
        <w:spacing w:before="3" w:line="242" w:lineRule="auto"/>
        <w:ind w:left="606" w:right="5"/>
        <w:jc w:val="center"/>
        <w:rPr>
          <w:rFonts w:ascii="Palatino Linotype" w:hAnsi="Palatino Linotype"/>
          <w:b/>
          <w:lang w:val="fr-FR"/>
        </w:rPr>
      </w:pPr>
      <w:proofErr w:type="gramStart"/>
      <w:r w:rsidRPr="00D564C3">
        <w:rPr>
          <w:rFonts w:ascii="Palatino Linotype" w:hAnsi="Palatino Linotype"/>
          <w:b/>
          <w:color w:val="FFFFFF"/>
          <w:w w:val="165"/>
          <w:lang w:val="fr-FR"/>
        </w:rPr>
        <w:t>et</w:t>
      </w:r>
      <w:proofErr w:type="gramEnd"/>
      <w:r w:rsidRPr="00D564C3">
        <w:rPr>
          <w:rFonts w:ascii="Palatino Linotype" w:hAnsi="Palatino Linotype"/>
          <w:b/>
          <w:color w:val="FFFFFF"/>
          <w:w w:val="165"/>
          <w:lang w:val="fr-FR"/>
        </w:rPr>
        <w:t xml:space="preserve"> cohésion sociale</w:t>
      </w:r>
    </w:p>
    <w:p w:rsidR="000246CD" w:rsidRPr="00D564C3" w:rsidRDefault="00D564C3">
      <w:pPr>
        <w:spacing w:before="262" w:line="242" w:lineRule="auto"/>
        <w:ind w:left="949" w:right="1085" w:hanging="213"/>
        <w:rPr>
          <w:rFonts w:ascii="Palatino Linotype" w:hAnsi="Palatino Linotype"/>
          <w:b/>
          <w:lang w:val="fr-FR"/>
        </w:rPr>
      </w:pPr>
      <w:r w:rsidRPr="00D564C3">
        <w:rPr>
          <w:lang w:val="fr-FR"/>
        </w:rPr>
        <w:br w:type="column"/>
      </w:r>
      <w:r w:rsidRPr="00D564C3">
        <w:rPr>
          <w:rFonts w:ascii="Palatino Linotype" w:hAnsi="Palatino Linotype"/>
          <w:b/>
          <w:color w:val="231F20"/>
          <w:w w:val="145"/>
          <w:lang w:val="fr-FR"/>
        </w:rPr>
        <w:t>Une institution républicaine</w:t>
      </w:r>
    </w:p>
    <w:p w:rsidR="000246CD" w:rsidRPr="00D564C3" w:rsidRDefault="00D564C3">
      <w:pPr>
        <w:spacing w:before="23" w:line="291" w:lineRule="exact"/>
        <w:ind w:left="639"/>
        <w:rPr>
          <w:rFonts w:ascii="Palatino Linotype"/>
          <w:i/>
          <w:sz w:val="16"/>
          <w:lang w:val="fr-FR"/>
        </w:rPr>
      </w:pPr>
      <w:r w:rsidRPr="00D564C3">
        <w:rPr>
          <w:lang w:val="fr-FR"/>
        </w:rPr>
        <w:pict>
          <v:group id="_x0000_s1029" style="position:absolute;left:0;text-align:left;margin-left:42.8pt;margin-top:-52.15pt;width:419.5pt;height:400.3pt;z-index:-251855872;mso-position-horizontal-relative:page" coordorigin="856,-1043" coordsize="8390,8006">
            <v:shape id="_x0000_s1036" style="position:absolute;left:5235;top:-1044;width:3642;height:2915" coordorigin="5236,-1043" coordsize="3642,2915" path="m7057,-1043r-84,1l6891,-1038r-81,8l6729,-1020r-79,13l6573,-991r-77,18l6421,-952r-73,23l6276,-903r-70,28l6138,-845r-67,33l6007,-777r-63,37l5884,-701r-59,41l5769,-617r-54,45l5664,-525r-49,48l5569,-427r-44,52l5485,-322r-39,55l5411,-211r-32,58l5350,-95r-26,60l5301,27r-20,62l5265,152r-12,64l5243,281r-5,66l5236,414r2,67l5243,547r10,65l5265,676r16,63l5301,801r23,62l5350,922r29,59l5411,1039r35,56l5485,1150r40,53l5569,1254r46,51l5664,1353r51,47l5769,1445r56,43l5884,1529r60,39l6007,1605r64,35l6138,1672r68,31l6276,1731r72,26l6421,1780r75,21l6573,1819r77,16l6729,1848r81,10l6891,1865r82,5l7057,1871r83,-1l7223,1865r81,-7l7384,1848r79,-13l7541,1819r76,-18l7692,1780r74,-23l7837,1731r70,-28l7976,1672r66,-32l8107,1605r62,-37l8230,1529r58,-41l8344,1445r54,-45l8449,1353r49,-48l8545,1254r43,-51l8629,1150r38,-55l8702,1039r33,-58l8764,922r26,-59l8813,801r19,-62l8848,676r13,-64l8870,547r6,-66l8878,414r-2,-67l8870,281r-9,-65l8848,152,8832,89,8813,27r-23,-62l8764,-95r-29,-58l8702,-211r-35,-56l8629,-322r-41,-53l8545,-427r-47,-50l8449,-525r-51,-47l8344,-617r-56,-43l8230,-701r-61,-39l8107,-777r-65,-35l7976,-845r-69,-30l7837,-903r-71,-26l7692,-952r-75,-21l7541,-991r-78,-16l7384,-1020r-80,-10l7223,-1038r-83,-4l7057,-1043xe" fillcolor="#afd579" stroked="f">
              <v:path arrowok="t"/>
            </v:shape>
            <v:shape id="_x0000_s1035" style="position:absolute;left:943;top:550;width:2679;height:1098" coordorigin="943,551" coordsize="2679,1098" path="m3508,551r-2452,l1012,560r-36,24l952,620r-9,44l943,1535r9,44l976,1615r36,24l1056,1648r2452,l3552,1639r36,-24l3613,1579r9,-44l3622,664r-9,-44l3588,584r-36,-24l3508,551xe" fillcolor="#132e6e" stroked="f">
              <v:path arrowok="t"/>
            </v:shape>
            <v:shape id="_x0000_s1034" type="#_x0000_t75" style="position:absolute;left:2203;top:-615;width:3320;height:1219">
              <v:imagedata r:id="rId11" o:title=""/>
            </v:shape>
            <v:shape id="_x0000_s1033" style="position:absolute;left:4704;top:2234;width:4542;height:2739" coordorigin="4705,2235" coordsize="4542,2739" path="m6978,2235r-93,1l6792,2239r-91,5l6610,2252r-89,10l6433,2273r-87,14l6261,2303r-84,18l6094,2340r-80,22l5935,2385r-78,25l5782,2437r-74,29l5637,2496r-70,32l5500,2561r-65,35l5372,2632r-61,38l5253,2709r-55,40l5145,2791r-51,43l5046,2878r-44,46l4960,2970r-40,48l4884,3066r-63,100l4771,3270r-36,107l4712,3486r-7,113l4706,3655r15,111l4750,3875r43,105l4849,4082r69,99l4957,4228r42,47l5043,4321r48,44l5141,4408r53,42l5249,4491r58,39l5368,4568r62,37l5495,4640r67,34l5632,4706r71,30l5777,4765r75,27l5929,4818r79,23l6089,4863r82,20l6255,4902r85,16l6427,4932r88,12l6604,4954r90,8l6786,4968r93,4l6972,4973r94,-1l7158,4969r92,-6l7341,4956r89,-10l7518,4934r87,-13l7690,4905r84,-18l7856,4867r81,-21l8016,4822r77,-25l8169,4770r73,-28l8314,4712r69,-32l8451,4647r65,-35l8579,4576r60,-38l8697,4499r56,-41l8806,4417r50,-43l8904,4329r45,-45l8991,4238r39,-48l9066,4141r63,-100l9179,3938r37,-107l9238,3721r8,-112l9244,3553r-15,-112l9200,3333r-42,-106l9101,3125r-68,-98l8994,2979r-42,-46l8907,2887r-47,-44l8810,2799r-53,-42l8701,2717r-58,-40l8583,2639r-63,-36l8455,2568r-67,-34l8319,2502r-72,-31l8174,2443r-75,-28l8021,2390r-78,-24l7862,2344r-82,-20l7696,2306r-85,-16l7524,2276r-88,-12l7347,2254r-91,-8l7165,2240r-93,-4l6978,2235xe" fillcolor="#fcb133" stroked="f">
              <v:path arrowok="t"/>
            </v:shape>
            <v:shape id="_x0000_s1032" style="position:absolute;left:856;top:4378;width:5032;height:2584" coordorigin="856,4378" coordsize="5032,2584" path="m3366,4378r-99,1l3168,4382r-97,4l2975,4393r-94,8l2787,4411r-92,12l2604,4437r-90,15l2426,4469r-86,18l2255,4507r-82,22l2091,4552r-79,25l1935,4603r-75,27l1787,4659r-72,30l1647,4721r-67,32l1516,4787r-62,35l1395,4858r-56,38l1285,4934r-51,40l1185,5014r-45,41l1097,5098r-76,87l957,5276r-50,93l870,5466r-14,51l856,5816r29,98l929,6009r57,92l1055,6191r82,85l1183,6318r48,41l1282,6398r54,39l1392,6474r59,37l1513,6546r64,34l1643,6613r69,32l1783,6675r73,29l1931,6732r77,26l2088,6783r81,23l2251,6828r85,21l2422,6868r88,17l2599,6900r91,14l2783,6926r93,11l2971,6946r96,6l3164,6957r98,3l3361,6962r99,-1l3559,6958r97,-5l3752,6947r94,-8l3940,6928r92,-11l4123,6903r90,-15l4301,6871r86,-19l4472,6832r82,-21l4636,6787r79,-24l4792,6737r75,-28l4940,6681r71,-31l5080,6619r67,-33l5211,6552r62,-35l5332,6481r56,-37l5442,6405r51,-39l5542,6326r45,-42l5630,6242r76,-87l5770,6064r50,-94l5857,5874r23,-99l5888,5674r-2,-51l5871,5524r-30,-98l5798,5331r-57,-93l5672,5149r-82,-86l5544,5022r-48,-41l5445,4941r-54,-38l5335,4865r-60,-36l5214,4794r-64,-34l5084,4727r-69,-32l4944,4665r-73,-29l4796,4608r-77,-26l4639,4557r-81,-24l4476,4511r-85,-20l4305,4472r-88,-17l4128,4439r-91,-14l3944,4413r-93,-10l3756,4394r-96,-7l3563,4382r-98,-3l3366,4378xe" fillcolor="#ffe56b" stroked="f">
              <v:path arrowok="t"/>
            </v:shape>
            <v:shape id="_x0000_s1031" type="#_x0000_t75" style="position:absolute;left:2446;top:1610;width:2638;height:1308">
              <v:imagedata r:id="rId12" o:title=""/>
            </v:shape>
            <v:shape id="_x0000_s1030" type="#_x0000_t75" style="position:absolute;left:1402;top:1601;width:316;height:3080">
              <v:imagedata r:id="rId13" o:title=""/>
            </v:shape>
            <w10:wrap anchorx="page"/>
          </v:group>
        </w:pict>
      </w:r>
      <w:r w:rsidRPr="00D564C3">
        <w:rPr>
          <w:rFonts w:ascii="Palatino Linotype"/>
          <w:i/>
          <w:color w:val="231F20"/>
          <w:w w:val="140"/>
          <w:position w:val="4"/>
          <w:lang w:val="fr-FR"/>
        </w:rPr>
        <w:t xml:space="preserve">. </w:t>
      </w:r>
      <w:r w:rsidRPr="00D564C3">
        <w:rPr>
          <w:rFonts w:ascii="Palatino Linotype"/>
          <w:i/>
          <w:color w:val="231F20"/>
          <w:w w:val="140"/>
          <w:sz w:val="16"/>
          <w:lang w:val="fr-FR"/>
        </w:rPr>
        <w:t>Obligation scolaire</w:t>
      </w:r>
    </w:p>
    <w:p w:rsidR="000246CD" w:rsidRPr="00D564C3" w:rsidRDefault="00D564C3">
      <w:pPr>
        <w:spacing w:line="264" w:lineRule="exact"/>
        <w:ind w:left="639"/>
        <w:rPr>
          <w:rFonts w:ascii="Palatino Linotype" w:hAnsi="Palatino Linotype"/>
          <w:i/>
          <w:sz w:val="16"/>
          <w:lang w:val="fr-FR"/>
        </w:rPr>
      </w:pPr>
      <w:r w:rsidRPr="00D564C3">
        <w:rPr>
          <w:rFonts w:ascii="Palatino Linotype" w:hAnsi="Palatino Linotype"/>
          <w:i/>
          <w:color w:val="231F20"/>
          <w:w w:val="135"/>
          <w:position w:val="4"/>
          <w:lang w:val="fr-FR"/>
        </w:rPr>
        <w:t xml:space="preserve">. </w:t>
      </w:r>
      <w:r w:rsidRPr="00D564C3">
        <w:rPr>
          <w:rFonts w:ascii="Palatino Linotype" w:hAnsi="Palatino Linotype"/>
          <w:i/>
          <w:color w:val="231F20"/>
          <w:w w:val="135"/>
          <w:sz w:val="16"/>
          <w:lang w:val="fr-FR"/>
        </w:rPr>
        <w:t>Gratuité</w:t>
      </w:r>
    </w:p>
    <w:p w:rsidR="000246CD" w:rsidRPr="00D564C3" w:rsidRDefault="00D564C3">
      <w:pPr>
        <w:spacing w:line="264" w:lineRule="exact"/>
        <w:ind w:left="639"/>
        <w:rPr>
          <w:rFonts w:ascii="Palatino Linotype" w:hAnsi="Palatino Linotype"/>
          <w:i/>
          <w:sz w:val="16"/>
          <w:lang w:val="fr-FR"/>
        </w:rPr>
      </w:pPr>
      <w:r w:rsidRPr="00D564C3">
        <w:rPr>
          <w:rFonts w:ascii="Palatino Linotype" w:hAnsi="Palatino Linotype"/>
          <w:i/>
          <w:color w:val="231F20"/>
          <w:w w:val="135"/>
          <w:position w:val="4"/>
          <w:lang w:val="fr-FR"/>
        </w:rPr>
        <w:t xml:space="preserve">. </w:t>
      </w:r>
      <w:r w:rsidRPr="00D564C3">
        <w:rPr>
          <w:rFonts w:ascii="Palatino Linotype" w:hAnsi="Palatino Linotype"/>
          <w:i/>
          <w:color w:val="231F20"/>
          <w:w w:val="135"/>
          <w:sz w:val="16"/>
          <w:lang w:val="fr-FR"/>
        </w:rPr>
        <w:t>Laïcité</w:t>
      </w:r>
    </w:p>
    <w:p w:rsidR="000246CD" w:rsidRPr="00D564C3" w:rsidRDefault="00D564C3">
      <w:pPr>
        <w:spacing w:line="264" w:lineRule="exact"/>
        <w:ind w:left="639"/>
        <w:rPr>
          <w:rFonts w:ascii="Palatino Linotype" w:hAnsi="Palatino Linotype"/>
          <w:i/>
          <w:sz w:val="16"/>
          <w:lang w:val="fr-FR"/>
        </w:rPr>
      </w:pPr>
      <w:r w:rsidRPr="00D564C3">
        <w:rPr>
          <w:rFonts w:ascii="Palatino Linotype" w:hAnsi="Palatino Linotype"/>
          <w:i/>
          <w:color w:val="231F20"/>
          <w:w w:val="140"/>
          <w:position w:val="4"/>
          <w:lang w:val="fr-FR"/>
        </w:rPr>
        <w:t xml:space="preserve">. </w:t>
      </w:r>
      <w:r w:rsidRPr="00D564C3">
        <w:rPr>
          <w:rFonts w:ascii="Palatino Linotype" w:hAnsi="Palatino Linotype"/>
          <w:i/>
          <w:color w:val="231F20"/>
          <w:w w:val="140"/>
          <w:sz w:val="16"/>
          <w:lang w:val="fr-FR"/>
        </w:rPr>
        <w:t>Liberté de l’enseignement</w:t>
      </w:r>
    </w:p>
    <w:p w:rsidR="000246CD" w:rsidRPr="00D564C3" w:rsidRDefault="00D564C3">
      <w:pPr>
        <w:spacing w:line="291" w:lineRule="exact"/>
        <w:ind w:left="639"/>
        <w:rPr>
          <w:rFonts w:ascii="Palatino Linotype" w:hAnsi="Palatino Linotype"/>
          <w:i/>
          <w:sz w:val="16"/>
          <w:lang w:val="fr-FR"/>
        </w:rPr>
      </w:pPr>
      <w:r w:rsidRPr="00D564C3">
        <w:rPr>
          <w:rFonts w:ascii="Palatino Linotype" w:hAnsi="Palatino Linotype"/>
          <w:i/>
          <w:color w:val="231F20"/>
          <w:w w:val="135"/>
          <w:position w:val="4"/>
          <w:lang w:val="fr-FR"/>
        </w:rPr>
        <w:t xml:space="preserve">. </w:t>
      </w:r>
      <w:r w:rsidRPr="00D564C3">
        <w:rPr>
          <w:rFonts w:ascii="Palatino Linotype" w:hAnsi="Palatino Linotype"/>
          <w:i/>
          <w:color w:val="231F20"/>
          <w:w w:val="135"/>
          <w:sz w:val="16"/>
          <w:lang w:val="fr-FR"/>
        </w:rPr>
        <w:t>Neutralité</w:t>
      </w:r>
    </w:p>
    <w:p w:rsidR="000246CD" w:rsidRPr="00D564C3" w:rsidRDefault="000246CD">
      <w:pPr>
        <w:spacing w:line="291" w:lineRule="exact"/>
        <w:rPr>
          <w:rFonts w:ascii="Palatino Linotype" w:hAnsi="Palatino Linotype"/>
          <w:sz w:val="16"/>
          <w:lang w:val="fr-FR"/>
        </w:rPr>
        <w:sectPr w:rsidR="000246CD" w:rsidRPr="00D564C3">
          <w:type w:val="continuous"/>
          <w:pgSz w:w="11060" w:h="15880"/>
          <w:pgMar w:top="0" w:right="0" w:bottom="0" w:left="740" w:header="720" w:footer="720" w:gutter="0"/>
          <w:cols w:num="2" w:space="720" w:equalWidth="0">
            <w:col w:w="2486" w:space="1967"/>
            <w:col w:w="5867"/>
          </w:cols>
        </w:sectPr>
      </w:pPr>
    </w:p>
    <w:p w:rsidR="000246CD" w:rsidRPr="00D564C3" w:rsidRDefault="00D564C3">
      <w:pPr>
        <w:pStyle w:val="Corpsdetexte"/>
        <w:rPr>
          <w:rFonts w:ascii="Palatino Linotype"/>
          <w:i/>
          <w:lang w:val="fr-FR"/>
        </w:rPr>
      </w:pPr>
      <w:r w:rsidRPr="00D564C3">
        <w:rPr>
          <w:lang w:val="fr-FR"/>
        </w:rPr>
        <w:pict>
          <v:group id="_x0000_s1026" style="position:absolute;margin-left:487.55pt;margin-top:0;width:65.2pt;height:793.75pt;z-index:251672576;mso-position-horizontal-relative:page;mso-position-vertical-relative:page" coordorigin="9751" coordsize="1304,15875">
            <v:rect id="_x0000_s1028" style="position:absolute;left:9943;width:1112;height:15875" fillcolor="#a85ea5" stroked="f"/>
            <v:shape id="_x0000_s1027" style="position:absolute;left:9751;top:15335;width:454;height:539" coordorigin="9751,15335" coordsize="454,539" path="m10091,15335r-226,l9799,15337r-34,13l9753,15383r-2,66l9751,15874r454,l10205,15449r-2,-66l10191,15350r-34,-13l10091,15335xe" fillcolor="#a9dde4" stroked="f">
              <v:path arrowok="t"/>
            </v:shape>
            <w10:wrap anchorx="page" anchory="page"/>
          </v:group>
        </w:pict>
      </w:r>
    </w:p>
    <w:p w:rsidR="000246CD" w:rsidRPr="00D564C3" w:rsidRDefault="000246CD">
      <w:pPr>
        <w:pStyle w:val="Corpsdetexte"/>
        <w:rPr>
          <w:rFonts w:ascii="Palatino Linotype"/>
          <w:i/>
          <w:lang w:val="fr-FR"/>
        </w:rPr>
      </w:pPr>
    </w:p>
    <w:p w:rsidR="000246CD" w:rsidRPr="00D564C3" w:rsidRDefault="000246CD">
      <w:pPr>
        <w:pStyle w:val="Corpsdetexte"/>
        <w:spacing w:before="8"/>
        <w:rPr>
          <w:rFonts w:ascii="Palatino Linotype"/>
          <w:i/>
          <w:sz w:val="28"/>
          <w:lang w:val="fr-FR"/>
        </w:rPr>
      </w:pPr>
    </w:p>
    <w:p w:rsidR="000246CD" w:rsidRPr="00D564C3" w:rsidRDefault="00D564C3">
      <w:pPr>
        <w:pStyle w:val="Titre2"/>
        <w:spacing w:before="110" w:line="242" w:lineRule="auto"/>
        <w:ind w:left="4974" w:right="2878" w:firstLine="212"/>
        <w:rPr>
          <w:lang w:val="fr-FR"/>
        </w:rPr>
      </w:pPr>
      <w:r w:rsidRPr="00D564C3">
        <w:rPr>
          <w:color w:val="231F20"/>
          <w:w w:val="150"/>
          <w:lang w:val="fr-FR"/>
        </w:rPr>
        <w:t>Une instance de socialisation</w:t>
      </w:r>
    </w:p>
    <w:p w:rsidR="000246CD" w:rsidRPr="00D564C3" w:rsidRDefault="00D564C3">
      <w:pPr>
        <w:spacing w:before="17" w:line="291" w:lineRule="exact"/>
        <w:ind w:left="4850"/>
        <w:rPr>
          <w:rFonts w:ascii="Palatino Linotype"/>
          <w:i/>
          <w:sz w:val="16"/>
          <w:lang w:val="fr-FR"/>
        </w:rPr>
      </w:pPr>
      <w:r w:rsidRPr="00D564C3">
        <w:rPr>
          <w:rFonts w:ascii="Palatino Linotype"/>
          <w:i/>
          <w:color w:val="231F20"/>
          <w:w w:val="135"/>
          <w:position w:val="4"/>
          <w:lang w:val="fr-FR"/>
        </w:rPr>
        <w:t xml:space="preserve">. </w:t>
      </w:r>
      <w:r w:rsidRPr="00D564C3">
        <w:rPr>
          <w:rFonts w:ascii="Palatino Linotype"/>
          <w:i/>
          <w:color w:val="231F20"/>
          <w:w w:val="135"/>
          <w:sz w:val="16"/>
          <w:lang w:val="fr-FR"/>
        </w:rPr>
        <w:t>Culture commune</w:t>
      </w:r>
    </w:p>
    <w:p w:rsidR="000246CD" w:rsidRPr="00D564C3" w:rsidRDefault="00D564C3">
      <w:pPr>
        <w:spacing w:line="264" w:lineRule="exact"/>
        <w:ind w:left="4850"/>
        <w:rPr>
          <w:rFonts w:ascii="Palatino Linotype"/>
          <w:i/>
          <w:sz w:val="16"/>
          <w:lang w:val="fr-FR"/>
        </w:rPr>
      </w:pPr>
      <w:r w:rsidRPr="00D564C3">
        <w:rPr>
          <w:rFonts w:ascii="Palatino Linotype"/>
          <w:i/>
          <w:color w:val="231F20"/>
          <w:w w:val="145"/>
          <w:position w:val="4"/>
          <w:lang w:val="fr-FR"/>
        </w:rPr>
        <w:t xml:space="preserve">. </w:t>
      </w:r>
      <w:r w:rsidRPr="00D564C3">
        <w:rPr>
          <w:rFonts w:ascii="Palatino Linotype"/>
          <w:i/>
          <w:color w:val="231F20"/>
          <w:w w:val="145"/>
          <w:sz w:val="16"/>
          <w:lang w:val="fr-FR"/>
        </w:rPr>
        <w:t>Normes et valeurs</w:t>
      </w:r>
    </w:p>
    <w:p w:rsidR="000246CD" w:rsidRPr="00D564C3" w:rsidRDefault="00D564C3">
      <w:pPr>
        <w:spacing w:line="264" w:lineRule="exact"/>
        <w:ind w:left="4850"/>
        <w:rPr>
          <w:rFonts w:ascii="Palatino Linotype" w:hAnsi="Palatino Linotype"/>
          <w:i/>
          <w:sz w:val="16"/>
          <w:lang w:val="fr-FR"/>
        </w:rPr>
      </w:pPr>
      <w:r w:rsidRPr="00D564C3">
        <w:rPr>
          <w:rFonts w:ascii="Palatino Linotype" w:hAnsi="Palatino Linotype"/>
          <w:i/>
          <w:color w:val="231F20"/>
          <w:w w:val="135"/>
          <w:position w:val="4"/>
          <w:lang w:val="fr-FR"/>
        </w:rPr>
        <w:t xml:space="preserve">. </w:t>
      </w:r>
      <w:r w:rsidRPr="00D564C3">
        <w:rPr>
          <w:rFonts w:ascii="Palatino Linotype" w:hAnsi="Palatino Linotype"/>
          <w:i/>
          <w:color w:val="231F20"/>
          <w:w w:val="135"/>
          <w:sz w:val="16"/>
          <w:lang w:val="fr-FR"/>
        </w:rPr>
        <w:t>Mixité sociale</w:t>
      </w:r>
    </w:p>
    <w:p w:rsidR="000246CD" w:rsidRPr="00D564C3" w:rsidRDefault="00D564C3">
      <w:pPr>
        <w:spacing w:line="279" w:lineRule="exact"/>
        <w:ind w:left="4850"/>
        <w:rPr>
          <w:rFonts w:ascii="Palatino Linotype"/>
          <w:i/>
          <w:sz w:val="16"/>
          <w:lang w:val="fr-FR"/>
        </w:rPr>
      </w:pPr>
      <w:r w:rsidRPr="00D564C3">
        <w:rPr>
          <w:rFonts w:ascii="Palatino Linotype"/>
          <w:i/>
          <w:color w:val="231F20"/>
          <w:w w:val="135"/>
          <w:position w:val="4"/>
          <w:lang w:val="fr-FR"/>
        </w:rPr>
        <w:t xml:space="preserve">. </w:t>
      </w:r>
      <w:r w:rsidRPr="00D564C3">
        <w:rPr>
          <w:rFonts w:ascii="Palatino Linotype"/>
          <w:i/>
          <w:color w:val="231F20"/>
          <w:w w:val="135"/>
          <w:sz w:val="16"/>
          <w:lang w:val="fr-FR"/>
        </w:rPr>
        <w:t>Processus</w:t>
      </w:r>
    </w:p>
    <w:p w:rsidR="000246CD" w:rsidRPr="00D564C3" w:rsidRDefault="00D564C3">
      <w:pPr>
        <w:spacing w:line="204" w:lineRule="exact"/>
        <w:ind w:left="4850"/>
        <w:rPr>
          <w:rFonts w:ascii="Palatino Linotype"/>
          <w:i/>
          <w:sz w:val="16"/>
          <w:lang w:val="fr-FR"/>
        </w:rPr>
      </w:pPr>
      <w:r w:rsidRPr="00D564C3">
        <w:rPr>
          <w:rFonts w:ascii="Palatino Linotype"/>
          <w:i/>
          <w:color w:val="231F20"/>
          <w:w w:val="145"/>
          <w:sz w:val="16"/>
          <w:lang w:val="fr-FR"/>
        </w:rPr>
        <w:t>(</w:t>
      </w:r>
      <w:proofErr w:type="gramStart"/>
      <w:r w:rsidRPr="00D564C3">
        <w:rPr>
          <w:rFonts w:ascii="Palatino Linotype"/>
          <w:i/>
          <w:color w:val="231F20"/>
          <w:w w:val="145"/>
          <w:sz w:val="16"/>
          <w:lang w:val="fr-FR"/>
        </w:rPr>
        <w:t>inculcation</w:t>
      </w:r>
      <w:proofErr w:type="gramEnd"/>
      <w:r w:rsidRPr="00D564C3">
        <w:rPr>
          <w:rFonts w:ascii="Palatino Linotype"/>
          <w:i/>
          <w:color w:val="231F20"/>
          <w:w w:val="145"/>
          <w:sz w:val="16"/>
          <w:lang w:val="fr-FR"/>
        </w:rPr>
        <w:t>, identification...)</w:t>
      </w:r>
    </w:p>
    <w:p w:rsidR="000246CD" w:rsidRPr="00D564C3" w:rsidRDefault="000246CD">
      <w:pPr>
        <w:pStyle w:val="Corpsdetexte"/>
        <w:spacing w:before="11"/>
        <w:rPr>
          <w:rFonts w:ascii="Palatino Linotype"/>
          <w:i/>
          <w:sz w:val="18"/>
          <w:lang w:val="fr-FR"/>
        </w:rPr>
      </w:pPr>
    </w:p>
    <w:p w:rsidR="000246CD" w:rsidRPr="00D564C3" w:rsidRDefault="00D564C3">
      <w:pPr>
        <w:pStyle w:val="Titre2"/>
        <w:spacing w:before="1" w:line="242" w:lineRule="auto"/>
        <w:ind w:right="5276" w:firstLine="1380"/>
        <w:rPr>
          <w:lang w:val="fr-FR"/>
        </w:rPr>
      </w:pPr>
      <w:r w:rsidRPr="00D564C3">
        <w:rPr>
          <w:color w:val="231F20"/>
          <w:w w:val="155"/>
          <w:lang w:val="fr-FR"/>
        </w:rPr>
        <w:t>Diplôme et intégration</w:t>
      </w:r>
      <w:r w:rsidRPr="00D564C3">
        <w:rPr>
          <w:color w:val="231F20"/>
          <w:spacing w:val="72"/>
          <w:w w:val="155"/>
          <w:lang w:val="fr-FR"/>
        </w:rPr>
        <w:t xml:space="preserve"> </w:t>
      </w:r>
      <w:r w:rsidRPr="00D564C3">
        <w:rPr>
          <w:color w:val="231F20"/>
          <w:w w:val="155"/>
          <w:lang w:val="fr-FR"/>
        </w:rPr>
        <w:t>professionnelle</w:t>
      </w:r>
    </w:p>
    <w:p w:rsidR="000246CD" w:rsidRPr="00D564C3" w:rsidRDefault="00D564C3">
      <w:pPr>
        <w:spacing w:before="34" w:line="291" w:lineRule="exact"/>
        <w:ind w:left="1357"/>
        <w:rPr>
          <w:rFonts w:ascii="Palatino Linotype"/>
          <w:i/>
          <w:sz w:val="16"/>
          <w:lang w:val="fr-FR"/>
        </w:rPr>
      </w:pPr>
      <w:r w:rsidRPr="00D564C3">
        <w:rPr>
          <w:rFonts w:ascii="Palatino Linotype"/>
          <w:i/>
          <w:color w:val="231F20"/>
          <w:w w:val="145"/>
          <w:position w:val="4"/>
          <w:lang w:val="fr-FR"/>
        </w:rPr>
        <w:t xml:space="preserve">.  </w:t>
      </w:r>
      <w:r>
        <w:rPr>
          <w:rFonts w:ascii="Palatino Linotype"/>
          <w:i/>
          <w:color w:val="231F20"/>
          <w:w w:val="145"/>
          <w:sz w:val="16"/>
          <w:lang w:val="fr-FR"/>
        </w:rPr>
        <w:t>S</w:t>
      </w:r>
      <w:r w:rsidRPr="00D564C3">
        <w:rPr>
          <w:rFonts w:ascii="Palatino Linotype"/>
          <w:i/>
          <w:color w:val="231F20"/>
          <w:w w:val="145"/>
          <w:sz w:val="16"/>
          <w:lang w:val="fr-FR"/>
        </w:rPr>
        <w:t>ocialisation</w:t>
      </w:r>
      <w:r w:rsidRPr="00D564C3">
        <w:rPr>
          <w:rFonts w:ascii="Palatino Linotype"/>
          <w:i/>
          <w:color w:val="231F20"/>
          <w:spacing w:val="-14"/>
          <w:w w:val="145"/>
          <w:sz w:val="16"/>
          <w:lang w:val="fr-FR"/>
        </w:rPr>
        <w:t xml:space="preserve"> </w:t>
      </w:r>
      <w:r w:rsidRPr="00D564C3">
        <w:rPr>
          <w:rFonts w:ascii="Palatino Linotype"/>
          <w:i/>
          <w:color w:val="231F20"/>
          <w:w w:val="145"/>
          <w:sz w:val="16"/>
          <w:lang w:val="fr-FR"/>
        </w:rPr>
        <w:t>secondaire</w:t>
      </w:r>
    </w:p>
    <w:p w:rsidR="000246CD" w:rsidRPr="00D564C3" w:rsidRDefault="00D564C3">
      <w:pPr>
        <w:spacing w:line="264" w:lineRule="exact"/>
        <w:ind w:left="1357"/>
        <w:rPr>
          <w:rFonts w:ascii="Palatino Linotype" w:hAnsi="Palatino Linotype"/>
          <w:i/>
          <w:sz w:val="16"/>
          <w:lang w:val="fr-FR"/>
        </w:rPr>
      </w:pPr>
      <w:r w:rsidRPr="00D564C3">
        <w:rPr>
          <w:rFonts w:ascii="Palatino Linotype" w:hAnsi="Palatino Linotype"/>
          <w:i/>
          <w:color w:val="231F20"/>
          <w:w w:val="150"/>
          <w:position w:val="4"/>
          <w:lang w:val="fr-FR"/>
        </w:rPr>
        <w:t>.</w:t>
      </w:r>
      <w:r w:rsidRPr="00D564C3">
        <w:rPr>
          <w:rFonts w:ascii="Palatino Linotype" w:hAnsi="Palatino Linotype"/>
          <w:i/>
          <w:color w:val="231F20"/>
          <w:spacing w:val="-50"/>
          <w:w w:val="150"/>
          <w:position w:val="4"/>
          <w:lang w:val="fr-FR"/>
        </w:rPr>
        <w:t xml:space="preserve"> </w:t>
      </w:r>
      <w:r>
        <w:rPr>
          <w:rFonts w:ascii="Palatino Linotype" w:hAnsi="Palatino Linotype"/>
          <w:i/>
          <w:color w:val="231F20"/>
          <w:w w:val="150"/>
          <w:sz w:val="16"/>
          <w:lang w:val="fr-FR"/>
        </w:rPr>
        <w:t>D</w:t>
      </w:r>
      <w:bookmarkStart w:id="0" w:name="_GoBack"/>
      <w:bookmarkEnd w:id="0"/>
      <w:r w:rsidRPr="00D564C3">
        <w:rPr>
          <w:rFonts w:ascii="Palatino Linotype" w:hAnsi="Palatino Linotype"/>
          <w:i/>
          <w:color w:val="231F20"/>
          <w:w w:val="150"/>
          <w:sz w:val="16"/>
          <w:lang w:val="fr-FR"/>
        </w:rPr>
        <w:t>iplôme et qualification</w:t>
      </w:r>
    </w:p>
    <w:p w:rsidR="000246CD" w:rsidRPr="00D564C3" w:rsidRDefault="00D564C3">
      <w:pPr>
        <w:spacing w:line="264" w:lineRule="exact"/>
        <w:ind w:left="1357"/>
        <w:rPr>
          <w:rFonts w:ascii="Palatino Linotype" w:hAnsi="Palatino Linotype"/>
          <w:i/>
          <w:sz w:val="16"/>
          <w:lang w:val="fr-FR"/>
        </w:rPr>
      </w:pPr>
      <w:r w:rsidRPr="00D564C3">
        <w:rPr>
          <w:rFonts w:ascii="Palatino Linotype" w:hAnsi="Palatino Linotype"/>
          <w:i/>
          <w:color w:val="231F20"/>
          <w:w w:val="150"/>
          <w:position w:val="4"/>
          <w:lang w:val="fr-FR"/>
        </w:rPr>
        <w:t xml:space="preserve">. </w:t>
      </w:r>
      <w:r w:rsidRPr="00D564C3">
        <w:rPr>
          <w:rFonts w:ascii="Palatino Linotype" w:hAnsi="Palatino Linotype"/>
          <w:i/>
          <w:color w:val="231F20"/>
          <w:w w:val="150"/>
          <w:sz w:val="16"/>
          <w:lang w:val="fr-FR"/>
        </w:rPr>
        <w:t>Identité et rôles sociaux</w:t>
      </w:r>
    </w:p>
    <w:p w:rsidR="000246CD" w:rsidRPr="00D564C3" w:rsidRDefault="00D564C3">
      <w:pPr>
        <w:spacing w:line="291" w:lineRule="exact"/>
        <w:ind w:left="1357"/>
        <w:rPr>
          <w:rFonts w:ascii="Palatino Linotype" w:hAnsi="Palatino Linotype"/>
          <w:i/>
          <w:sz w:val="16"/>
          <w:lang w:val="fr-FR"/>
        </w:rPr>
      </w:pPr>
      <w:r w:rsidRPr="00D564C3">
        <w:rPr>
          <w:rFonts w:ascii="Palatino Linotype" w:hAnsi="Palatino Linotype"/>
          <w:i/>
          <w:color w:val="231F20"/>
          <w:w w:val="140"/>
          <w:position w:val="4"/>
          <w:lang w:val="fr-FR"/>
        </w:rPr>
        <w:t xml:space="preserve">. </w:t>
      </w:r>
      <w:r w:rsidRPr="00D564C3">
        <w:rPr>
          <w:rFonts w:ascii="Palatino Linotype" w:hAnsi="Palatino Linotype"/>
          <w:i/>
          <w:color w:val="231F20"/>
          <w:w w:val="140"/>
          <w:sz w:val="16"/>
          <w:lang w:val="fr-FR"/>
        </w:rPr>
        <w:t>Solidarité organique</w:t>
      </w:r>
    </w:p>
    <w:p w:rsidR="000246CD" w:rsidRPr="00D564C3" w:rsidRDefault="000246CD">
      <w:pPr>
        <w:pStyle w:val="Corpsdetexte"/>
        <w:rPr>
          <w:rFonts w:ascii="Palatino Linotype"/>
          <w:i/>
          <w:lang w:val="fr-FR"/>
        </w:rPr>
      </w:pPr>
    </w:p>
    <w:p w:rsidR="000246CD" w:rsidRPr="00D564C3" w:rsidRDefault="000246CD">
      <w:pPr>
        <w:pStyle w:val="Corpsdetexte"/>
        <w:rPr>
          <w:rFonts w:ascii="Palatino Linotype"/>
          <w:i/>
          <w:lang w:val="fr-FR"/>
        </w:rPr>
      </w:pPr>
    </w:p>
    <w:p w:rsidR="000246CD" w:rsidRPr="00D564C3" w:rsidRDefault="000246CD">
      <w:pPr>
        <w:pStyle w:val="Corpsdetexte"/>
        <w:spacing w:before="6"/>
        <w:rPr>
          <w:rFonts w:ascii="Palatino Linotype"/>
          <w:i/>
          <w:lang w:val="fr-FR"/>
        </w:rPr>
      </w:pPr>
    </w:p>
    <w:p w:rsidR="000246CD" w:rsidRPr="00D564C3" w:rsidRDefault="00D564C3">
      <w:pPr>
        <w:pStyle w:val="Paragraphedeliste"/>
        <w:numPr>
          <w:ilvl w:val="0"/>
          <w:numId w:val="2"/>
        </w:numPr>
        <w:tabs>
          <w:tab w:val="left" w:pos="239"/>
        </w:tabs>
        <w:spacing w:before="75" w:line="286" w:lineRule="exact"/>
        <w:ind w:left="238" w:hanging="129"/>
        <w:rPr>
          <w:sz w:val="20"/>
          <w:lang w:val="fr-FR"/>
        </w:rPr>
      </w:pPr>
      <w:r w:rsidRPr="00D564C3">
        <w:rPr>
          <w:color w:val="231F20"/>
          <w:sz w:val="20"/>
          <w:lang w:val="fr-FR"/>
        </w:rPr>
        <w:t xml:space="preserve">Pour le </w:t>
      </w:r>
      <w:r w:rsidRPr="00D564C3">
        <w:rPr>
          <w:b/>
          <w:color w:val="231F20"/>
          <w:sz w:val="20"/>
          <w:lang w:val="fr-FR"/>
        </w:rPr>
        <w:t>deuxième temps de l’épreuve</w:t>
      </w:r>
      <w:r w:rsidRPr="00D564C3">
        <w:rPr>
          <w:color w:val="231F20"/>
          <w:sz w:val="20"/>
          <w:lang w:val="fr-FR"/>
        </w:rPr>
        <w:t>, il essaye d’anticiper des questions possibles</w:t>
      </w:r>
      <w:r w:rsidRPr="00D564C3">
        <w:rPr>
          <w:color w:val="231F20"/>
          <w:spacing w:val="14"/>
          <w:sz w:val="20"/>
          <w:lang w:val="fr-FR"/>
        </w:rPr>
        <w:t xml:space="preserve"> </w:t>
      </w:r>
      <w:r w:rsidRPr="00D564C3">
        <w:rPr>
          <w:color w:val="231F20"/>
          <w:sz w:val="20"/>
          <w:lang w:val="fr-FR"/>
        </w:rPr>
        <w:t>:</w:t>
      </w:r>
    </w:p>
    <w:p w:rsidR="000246CD" w:rsidRPr="00D564C3" w:rsidRDefault="00D564C3">
      <w:pPr>
        <w:pStyle w:val="Paragraphedeliste"/>
        <w:numPr>
          <w:ilvl w:val="0"/>
          <w:numId w:val="1"/>
        </w:numPr>
        <w:tabs>
          <w:tab w:val="left" w:pos="260"/>
        </w:tabs>
        <w:rPr>
          <w:sz w:val="20"/>
          <w:lang w:val="fr-FR"/>
        </w:rPr>
      </w:pPr>
      <w:r w:rsidRPr="00D564C3">
        <w:rPr>
          <w:color w:val="231F20"/>
          <w:sz w:val="20"/>
          <w:lang w:val="fr-FR"/>
        </w:rPr>
        <w:t>Quelles sont les autres instances de socialisation</w:t>
      </w:r>
      <w:r w:rsidRPr="00D564C3">
        <w:rPr>
          <w:color w:val="231F20"/>
          <w:spacing w:val="20"/>
          <w:sz w:val="20"/>
          <w:lang w:val="fr-FR"/>
        </w:rPr>
        <w:t xml:space="preserve"> </w:t>
      </w:r>
      <w:r w:rsidRPr="00D564C3">
        <w:rPr>
          <w:color w:val="231F20"/>
          <w:sz w:val="20"/>
          <w:lang w:val="fr-FR"/>
        </w:rPr>
        <w:t>?</w:t>
      </w:r>
    </w:p>
    <w:p w:rsidR="000246CD" w:rsidRPr="00D564C3" w:rsidRDefault="00D564C3">
      <w:pPr>
        <w:pStyle w:val="Paragraphedeliste"/>
        <w:numPr>
          <w:ilvl w:val="0"/>
          <w:numId w:val="1"/>
        </w:numPr>
        <w:tabs>
          <w:tab w:val="left" w:pos="260"/>
        </w:tabs>
        <w:spacing w:line="240" w:lineRule="exact"/>
        <w:rPr>
          <w:sz w:val="20"/>
          <w:lang w:val="fr-FR"/>
        </w:rPr>
      </w:pPr>
      <w:r w:rsidRPr="00D564C3">
        <w:rPr>
          <w:color w:val="231F20"/>
          <w:sz w:val="20"/>
          <w:lang w:val="fr-FR"/>
        </w:rPr>
        <w:t>Quelle autre forme de solidarité chez Durkheim</w:t>
      </w:r>
      <w:r w:rsidRPr="00D564C3">
        <w:rPr>
          <w:color w:val="231F20"/>
          <w:spacing w:val="18"/>
          <w:sz w:val="20"/>
          <w:lang w:val="fr-FR"/>
        </w:rPr>
        <w:t xml:space="preserve"> </w:t>
      </w:r>
      <w:r w:rsidRPr="00D564C3">
        <w:rPr>
          <w:color w:val="231F20"/>
          <w:sz w:val="20"/>
          <w:lang w:val="fr-FR"/>
        </w:rPr>
        <w:t>?</w:t>
      </w:r>
    </w:p>
    <w:p w:rsidR="000246CD" w:rsidRPr="00D564C3" w:rsidRDefault="00D564C3">
      <w:pPr>
        <w:pStyle w:val="Paragraphedeliste"/>
        <w:numPr>
          <w:ilvl w:val="0"/>
          <w:numId w:val="1"/>
        </w:numPr>
        <w:tabs>
          <w:tab w:val="left" w:pos="260"/>
        </w:tabs>
        <w:spacing w:line="240" w:lineRule="exact"/>
        <w:rPr>
          <w:sz w:val="20"/>
          <w:lang w:val="fr-FR"/>
        </w:rPr>
      </w:pPr>
      <w:r w:rsidRPr="00D564C3">
        <w:rPr>
          <w:color w:val="231F20"/>
          <w:sz w:val="20"/>
          <w:lang w:val="fr-FR"/>
        </w:rPr>
        <w:t>Quels liens entre</w:t>
      </w:r>
      <w:r w:rsidRPr="00D564C3">
        <w:rPr>
          <w:color w:val="231F20"/>
          <w:sz w:val="20"/>
          <w:lang w:val="fr-FR"/>
        </w:rPr>
        <w:t xml:space="preserve"> intégration et cohésion sociale</w:t>
      </w:r>
      <w:r w:rsidRPr="00D564C3">
        <w:rPr>
          <w:color w:val="231F20"/>
          <w:spacing w:val="19"/>
          <w:sz w:val="20"/>
          <w:lang w:val="fr-FR"/>
        </w:rPr>
        <w:t xml:space="preserve"> </w:t>
      </w:r>
      <w:r w:rsidRPr="00D564C3">
        <w:rPr>
          <w:color w:val="231F20"/>
          <w:sz w:val="20"/>
          <w:lang w:val="fr-FR"/>
        </w:rPr>
        <w:t>?</w:t>
      </w:r>
    </w:p>
    <w:p w:rsidR="000246CD" w:rsidRPr="00D564C3" w:rsidRDefault="00D564C3">
      <w:pPr>
        <w:pStyle w:val="Paragraphedeliste"/>
        <w:numPr>
          <w:ilvl w:val="0"/>
          <w:numId w:val="1"/>
        </w:numPr>
        <w:tabs>
          <w:tab w:val="left" w:pos="260"/>
        </w:tabs>
        <w:spacing w:line="242" w:lineRule="exact"/>
        <w:rPr>
          <w:sz w:val="20"/>
          <w:lang w:val="fr-FR"/>
        </w:rPr>
      </w:pPr>
      <w:r w:rsidRPr="00D564C3">
        <w:rPr>
          <w:color w:val="231F20"/>
          <w:spacing w:val="-3"/>
          <w:sz w:val="20"/>
          <w:lang w:val="fr-FR"/>
        </w:rPr>
        <w:t xml:space="preserve">L’école </w:t>
      </w:r>
      <w:r w:rsidRPr="00D564C3">
        <w:rPr>
          <w:color w:val="231F20"/>
          <w:sz w:val="20"/>
          <w:lang w:val="fr-FR"/>
        </w:rPr>
        <w:t>ne produit-elle pas des inégalités</w:t>
      </w:r>
      <w:r w:rsidRPr="00D564C3">
        <w:rPr>
          <w:color w:val="231F20"/>
          <w:spacing w:val="19"/>
          <w:sz w:val="20"/>
          <w:lang w:val="fr-FR"/>
        </w:rPr>
        <w:t xml:space="preserve"> </w:t>
      </w:r>
      <w:r w:rsidRPr="00D564C3">
        <w:rPr>
          <w:color w:val="231F20"/>
          <w:sz w:val="20"/>
          <w:lang w:val="fr-FR"/>
        </w:rPr>
        <w:t>?</w:t>
      </w:r>
    </w:p>
    <w:p w:rsidR="000246CD" w:rsidRPr="00D564C3" w:rsidRDefault="00D564C3">
      <w:pPr>
        <w:pStyle w:val="Paragraphedeliste"/>
        <w:numPr>
          <w:ilvl w:val="0"/>
          <w:numId w:val="2"/>
        </w:numPr>
        <w:tabs>
          <w:tab w:val="left" w:pos="239"/>
        </w:tabs>
        <w:spacing w:before="15" w:line="286" w:lineRule="exact"/>
        <w:ind w:left="238" w:hanging="129"/>
        <w:rPr>
          <w:sz w:val="20"/>
          <w:lang w:val="fr-FR"/>
        </w:rPr>
      </w:pPr>
      <w:r w:rsidRPr="00D564C3">
        <w:rPr>
          <w:color w:val="231F20"/>
          <w:sz w:val="20"/>
          <w:lang w:val="fr-FR"/>
        </w:rPr>
        <w:t xml:space="preserve">Lors du </w:t>
      </w:r>
      <w:r w:rsidRPr="00D564C3">
        <w:rPr>
          <w:b/>
          <w:color w:val="231F20"/>
          <w:sz w:val="20"/>
          <w:lang w:val="fr-FR"/>
        </w:rPr>
        <w:t>troisième temps</w:t>
      </w:r>
      <w:r w:rsidRPr="00D564C3">
        <w:rPr>
          <w:color w:val="231F20"/>
          <w:sz w:val="20"/>
          <w:lang w:val="fr-FR"/>
        </w:rPr>
        <w:t>, Victor décrit les étapes de la construction de son projet</w:t>
      </w:r>
      <w:r w:rsidRPr="00D564C3">
        <w:rPr>
          <w:color w:val="231F20"/>
          <w:spacing w:val="10"/>
          <w:sz w:val="20"/>
          <w:lang w:val="fr-FR"/>
        </w:rPr>
        <w:t xml:space="preserve"> </w:t>
      </w:r>
      <w:r w:rsidRPr="00D564C3">
        <w:rPr>
          <w:color w:val="231F20"/>
          <w:sz w:val="20"/>
          <w:lang w:val="fr-FR"/>
        </w:rPr>
        <w:t>:</w:t>
      </w:r>
    </w:p>
    <w:p w:rsidR="000246CD" w:rsidRPr="00D564C3" w:rsidRDefault="00D564C3">
      <w:pPr>
        <w:pStyle w:val="Paragraphedeliste"/>
        <w:numPr>
          <w:ilvl w:val="0"/>
          <w:numId w:val="1"/>
        </w:numPr>
        <w:tabs>
          <w:tab w:val="left" w:pos="260"/>
        </w:tabs>
        <w:rPr>
          <w:sz w:val="20"/>
          <w:lang w:val="fr-FR"/>
        </w:rPr>
      </w:pPr>
      <w:proofErr w:type="gramStart"/>
      <w:r w:rsidRPr="00D564C3">
        <w:rPr>
          <w:color w:val="231F20"/>
          <w:sz w:val="20"/>
          <w:lang w:val="fr-FR"/>
        </w:rPr>
        <w:t>son</w:t>
      </w:r>
      <w:proofErr w:type="gramEnd"/>
      <w:r w:rsidRPr="00D564C3">
        <w:rPr>
          <w:color w:val="231F20"/>
          <w:sz w:val="20"/>
          <w:lang w:val="fr-FR"/>
        </w:rPr>
        <w:t xml:space="preserve"> expérience auprès des enfants</w:t>
      </w:r>
      <w:r w:rsidRPr="00D564C3">
        <w:rPr>
          <w:color w:val="231F20"/>
          <w:spacing w:val="12"/>
          <w:sz w:val="20"/>
          <w:lang w:val="fr-FR"/>
        </w:rPr>
        <w:t xml:space="preserve"> </w:t>
      </w:r>
      <w:r w:rsidRPr="00D564C3">
        <w:rPr>
          <w:color w:val="231F20"/>
          <w:sz w:val="20"/>
          <w:lang w:val="fr-FR"/>
        </w:rPr>
        <w:t>;</w:t>
      </w:r>
    </w:p>
    <w:p w:rsidR="000246CD" w:rsidRPr="00D564C3" w:rsidRDefault="00D564C3">
      <w:pPr>
        <w:pStyle w:val="Paragraphedeliste"/>
        <w:numPr>
          <w:ilvl w:val="0"/>
          <w:numId w:val="1"/>
        </w:numPr>
        <w:tabs>
          <w:tab w:val="left" w:pos="260"/>
        </w:tabs>
        <w:spacing w:line="242" w:lineRule="exact"/>
        <w:rPr>
          <w:sz w:val="20"/>
          <w:lang w:val="fr-FR"/>
        </w:rPr>
      </w:pPr>
      <w:proofErr w:type="gramStart"/>
      <w:r w:rsidRPr="00D564C3">
        <w:rPr>
          <w:color w:val="231F20"/>
          <w:sz w:val="20"/>
          <w:lang w:val="fr-FR"/>
        </w:rPr>
        <w:t>l’importance</w:t>
      </w:r>
      <w:proofErr w:type="gramEnd"/>
      <w:r w:rsidRPr="00D564C3">
        <w:rPr>
          <w:color w:val="231F20"/>
          <w:sz w:val="20"/>
          <w:lang w:val="fr-FR"/>
        </w:rPr>
        <w:t xml:space="preserve"> pour lui de l’école dans la société et l’utilité sociale de ce</w:t>
      </w:r>
      <w:r w:rsidRPr="00D564C3">
        <w:rPr>
          <w:color w:val="231F20"/>
          <w:spacing w:val="29"/>
          <w:sz w:val="20"/>
          <w:lang w:val="fr-FR"/>
        </w:rPr>
        <w:t xml:space="preserve"> </w:t>
      </w:r>
      <w:r w:rsidRPr="00D564C3">
        <w:rPr>
          <w:color w:val="231F20"/>
          <w:sz w:val="20"/>
          <w:lang w:val="fr-FR"/>
        </w:rPr>
        <w:t>métier.</w:t>
      </w:r>
    </w:p>
    <w:p w:rsidR="000246CD" w:rsidRPr="00D564C3" w:rsidRDefault="00D564C3">
      <w:pPr>
        <w:pStyle w:val="Corpsdetexte"/>
        <w:spacing w:before="56" w:line="235" w:lineRule="auto"/>
        <w:ind w:left="110" w:right="1922"/>
        <w:rPr>
          <w:lang w:val="fr-FR"/>
        </w:rPr>
      </w:pPr>
      <w:r w:rsidRPr="00D564C3">
        <w:rPr>
          <w:color w:val="231F20"/>
          <w:lang w:val="fr-FR"/>
        </w:rPr>
        <w:t>La</w:t>
      </w:r>
      <w:r w:rsidRPr="00D564C3">
        <w:rPr>
          <w:color w:val="231F20"/>
          <w:spacing w:val="-9"/>
          <w:lang w:val="fr-FR"/>
        </w:rPr>
        <w:t xml:space="preserve"> </w:t>
      </w:r>
      <w:r w:rsidRPr="00D564C3">
        <w:rPr>
          <w:color w:val="231F20"/>
          <w:lang w:val="fr-FR"/>
        </w:rPr>
        <w:t>recherche</w:t>
      </w:r>
      <w:r w:rsidRPr="00D564C3">
        <w:rPr>
          <w:color w:val="231F20"/>
          <w:spacing w:val="-8"/>
          <w:lang w:val="fr-FR"/>
        </w:rPr>
        <w:t xml:space="preserve"> </w:t>
      </w:r>
      <w:r w:rsidRPr="00D564C3">
        <w:rPr>
          <w:color w:val="231F20"/>
          <w:lang w:val="fr-FR"/>
        </w:rPr>
        <w:t>d’informations,</w:t>
      </w:r>
      <w:r w:rsidRPr="00D564C3">
        <w:rPr>
          <w:color w:val="231F20"/>
          <w:spacing w:val="-13"/>
          <w:lang w:val="fr-FR"/>
        </w:rPr>
        <w:t xml:space="preserve"> </w:t>
      </w:r>
      <w:r w:rsidRPr="00D564C3">
        <w:rPr>
          <w:color w:val="231F20"/>
          <w:lang w:val="fr-FR"/>
        </w:rPr>
        <w:t>les</w:t>
      </w:r>
      <w:r w:rsidRPr="00D564C3">
        <w:rPr>
          <w:color w:val="231F20"/>
          <w:spacing w:val="-9"/>
          <w:lang w:val="fr-FR"/>
        </w:rPr>
        <w:t xml:space="preserve"> </w:t>
      </w:r>
      <w:r w:rsidRPr="00D564C3">
        <w:rPr>
          <w:color w:val="231F20"/>
          <w:lang w:val="fr-FR"/>
        </w:rPr>
        <w:t>personnes</w:t>
      </w:r>
      <w:r w:rsidRPr="00D564C3">
        <w:rPr>
          <w:color w:val="231F20"/>
          <w:spacing w:val="-8"/>
          <w:lang w:val="fr-FR"/>
        </w:rPr>
        <w:t xml:space="preserve"> </w:t>
      </w:r>
      <w:r w:rsidRPr="00D564C3">
        <w:rPr>
          <w:color w:val="231F20"/>
          <w:lang w:val="fr-FR"/>
        </w:rPr>
        <w:t>rencontrées</w:t>
      </w:r>
      <w:r w:rsidRPr="00D564C3">
        <w:rPr>
          <w:color w:val="231F20"/>
          <w:spacing w:val="-8"/>
          <w:lang w:val="fr-FR"/>
        </w:rPr>
        <w:t xml:space="preserve"> </w:t>
      </w:r>
      <w:r w:rsidRPr="00D564C3">
        <w:rPr>
          <w:color w:val="231F20"/>
          <w:lang w:val="fr-FR"/>
        </w:rPr>
        <w:t>et</w:t>
      </w:r>
      <w:r w:rsidRPr="00D564C3">
        <w:rPr>
          <w:color w:val="231F20"/>
          <w:spacing w:val="-8"/>
          <w:lang w:val="fr-FR"/>
        </w:rPr>
        <w:t xml:space="preserve"> </w:t>
      </w:r>
      <w:r w:rsidRPr="00D564C3">
        <w:rPr>
          <w:color w:val="231F20"/>
          <w:lang w:val="fr-FR"/>
        </w:rPr>
        <w:t>contactées</w:t>
      </w:r>
      <w:r w:rsidRPr="00D564C3">
        <w:rPr>
          <w:color w:val="231F20"/>
          <w:spacing w:val="-8"/>
          <w:lang w:val="fr-FR"/>
        </w:rPr>
        <w:t xml:space="preserve"> </w:t>
      </w:r>
      <w:r w:rsidRPr="00D564C3">
        <w:rPr>
          <w:color w:val="231F20"/>
          <w:lang w:val="fr-FR"/>
        </w:rPr>
        <w:t>avec</w:t>
      </w:r>
      <w:r w:rsidRPr="00D564C3">
        <w:rPr>
          <w:color w:val="231F20"/>
          <w:spacing w:val="-8"/>
          <w:lang w:val="fr-FR"/>
        </w:rPr>
        <w:t xml:space="preserve"> </w:t>
      </w:r>
      <w:r w:rsidRPr="00D564C3">
        <w:rPr>
          <w:color w:val="231F20"/>
          <w:lang w:val="fr-FR"/>
        </w:rPr>
        <w:t>lesquelles</w:t>
      </w:r>
      <w:r w:rsidRPr="00D564C3">
        <w:rPr>
          <w:color w:val="231F20"/>
          <w:spacing w:val="-9"/>
          <w:lang w:val="fr-FR"/>
        </w:rPr>
        <w:t xml:space="preserve"> </w:t>
      </w:r>
      <w:r w:rsidRPr="00D564C3">
        <w:rPr>
          <w:color w:val="231F20"/>
          <w:lang w:val="fr-FR"/>
        </w:rPr>
        <w:t>il</w:t>
      </w:r>
      <w:r w:rsidRPr="00D564C3">
        <w:rPr>
          <w:color w:val="231F20"/>
          <w:spacing w:val="-8"/>
          <w:lang w:val="fr-FR"/>
        </w:rPr>
        <w:t xml:space="preserve"> </w:t>
      </w:r>
      <w:r w:rsidRPr="00D564C3">
        <w:rPr>
          <w:color w:val="231F20"/>
          <w:lang w:val="fr-FR"/>
        </w:rPr>
        <w:t>a</w:t>
      </w:r>
      <w:r w:rsidRPr="00D564C3">
        <w:rPr>
          <w:color w:val="231F20"/>
          <w:spacing w:val="-8"/>
          <w:lang w:val="fr-FR"/>
        </w:rPr>
        <w:t xml:space="preserve"> </w:t>
      </w:r>
      <w:r w:rsidRPr="00D564C3">
        <w:rPr>
          <w:color w:val="231F20"/>
          <w:lang w:val="fr-FR"/>
        </w:rPr>
        <w:t>pu</w:t>
      </w:r>
      <w:r w:rsidRPr="00D564C3">
        <w:rPr>
          <w:color w:val="231F20"/>
          <w:spacing w:val="-8"/>
          <w:lang w:val="fr-FR"/>
        </w:rPr>
        <w:t xml:space="preserve"> </w:t>
      </w:r>
      <w:r w:rsidRPr="00D564C3">
        <w:rPr>
          <w:color w:val="231F20"/>
          <w:lang w:val="fr-FR"/>
        </w:rPr>
        <w:t>échanger l'ont conforté dans ce projet. Pour montrer sa motivation, il explique sa participation à un</w:t>
      </w:r>
      <w:r w:rsidRPr="00D564C3">
        <w:rPr>
          <w:color w:val="231F20"/>
          <w:spacing w:val="-22"/>
          <w:lang w:val="fr-FR"/>
        </w:rPr>
        <w:t xml:space="preserve"> </w:t>
      </w:r>
      <w:r w:rsidRPr="00D564C3">
        <w:rPr>
          <w:color w:val="231F20"/>
          <w:lang w:val="fr-FR"/>
        </w:rPr>
        <w:t>stage</w:t>
      </w:r>
    </w:p>
    <w:p w:rsidR="000246CD" w:rsidRPr="00D564C3" w:rsidRDefault="00D564C3">
      <w:pPr>
        <w:pStyle w:val="Corpsdetexte"/>
        <w:spacing w:before="1" w:line="235" w:lineRule="auto"/>
        <w:ind w:left="110" w:right="1672"/>
        <w:rPr>
          <w:lang w:val="fr-FR"/>
        </w:rPr>
      </w:pPr>
      <w:proofErr w:type="gramStart"/>
      <w:r w:rsidRPr="00D564C3">
        <w:rPr>
          <w:color w:val="231F20"/>
          <w:lang w:val="fr-FR"/>
        </w:rPr>
        <w:t>en</w:t>
      </w:r>
      <w:proofErr w:type="gramEnd"/>
      <w:r w:rsidRPr="00D564C3">
        <w:rPr>
          <w:color w:val="231F20"/>
          <w:lang w:val="fr-FR"/>
        </w:rPr>
        <w:t xml:space="preserve"> situation dans son école primaire avec son ancien instituteur. Et si toutes les licences donnent accès au</w:t>
      </w:r>
      <w:r w:rsidRPr="00D564C3">
        <w:rPr>
          <w:color w:val="231F20"/>
          <w:spacing w:val="-7"/>
          <w:lang w:val="fr-FR"/>
        </w:rPr>
        <w:t xml:space="preserve"> </w:t>
      </w:r>
      <w:r w:rsidRPr="00D564C3">
        <w:rPr>
          <w:color w:val="231F20"/>
          <w:lang w:val="fr-FR"/>
        </w:rPr>
        <w:t>master</w:t>
      </w:r>
      <w:r w:rsidRPr="00D564C3">
        <w:rPr>
          <w:color w:val="231F20"/>
          <w:spacing w:val="-6"/>
          <w:lang w:val="fr-FR"/>
        </w:rPr>
        <w:t xml:space="preserve"> </w:t>
      </w:r>
      <w:r w:rsidRPr="00D564C3">
        <w:rPr>
          <w:color w:val="231F20"/>
          <w:spacing w:val="-3"/>
          <w:lang w:val="fr-FR"/>
        </w:rPr>
        <w:t>MEEF,</w:t>
      </w:r>
      <w:r w:rsidRPr="00D564C3">
        <w:rPr>
          <w:color w:val="231F20"/>
          <w:spacing w:val="-12"/>
          <w:lang w:val="fr-FR"/>
        </w:rPr>
        <w:t xml:space="preserve"> </w:t>
      </w:r>
      <w:r w:rsidRPr="00D564C3">
        <w:rPr>
          <w:color w:val="231F20"/>
          <w:lang w:val="fr-FR"/>
        </w:rPr>
        <w:t>il</w:t>
      </w:r>
      <w:r w:rsidRPr="00D564C3">
        <w:rPr>
          <w:color w:val="231F20"/>
          <w:spacing w:val="-6"/>
          <w:lang w:val="fr-FR"/>
        </w:rPr>
        <w:t xml:space="preserve"> </w:t>
      </w:r>
      <w:r w:rsidRPr="00D564C3">
        <w:rPr>
          <w:color w:val="231F20"/>
          <w:lang w:val="fr-FR"/>
        </w:rPr>
        <w:t>a</w:t>
      </w:r>
      <w:r w:rsidRPr="00D564C3">
        <w:rPr>
          <w:color w:val="231F20"/>
          <w:spacing w:val="-6"/>
          <w:lang w:val="fr-FR"/>
        </w:rPr>
        <w:t xml:space="preserve"> </w:t>
      </w:r>
      <w:r w:rsidRPr="00D564C3">
        <w:rPr>
          <w:color w:val="231F20"/>
          <w:lang w:val="fr-FR"/>
        </w:rPr>
        <w:t>choisi</w:t>
      </w:r>
      <w:r w:rsidRPr="00D564C3">
        <w:rPr>
          <w:color w:val="231F20"/>
          <w:spacing w:val="-6"/>
          <w:lang w:val="fr-FR"/>
        </w:rPr>
        <w:t xml:space="preserve"> </w:t>
      </w:r>
      <w:r w:rsidRPr="00D564C3">
        <w:rPr>
          <w:color w:val="231F20"/>
          <w:lang w:val="fr-FR"/>
        </w:rPr>
        <w:t>une</w:t>
      </w:r>
      <w:r w:rsidRPr="00D564C3">
        <w:rPr>
          <w:color w:val="231F20"/>
          <w:spacing w:val="-6"/>
          <w:lang w:val="fr-FR"/>
        </w:rPr>
        <w:t xml:space="preserve"> </w:t>
      </w:r>
      <w:r w:rsidRPr="00D564C3">
        <w:rPr>
          <w:color w:val="231F20"/>
          <w:lang w:val="fr-FR"/>
        </w:rPr>
        <w:t>licence</w:t>
      </w:r>
      <w:r w:rsidRPr="00D564C3">
        <w:rPr>
          <w:color w:val="231F20"/>
          <w:spacing w:val="-6"/>
          <w:lang w:val="fr-FR"/>
        </w:rPr>
        <w:t xml:space="preserve"> </w:t>
      </w:r>
      <w:r w:rsidRPr="00D564C3">
        <w:rPr>
          <w:color w:val="231F20"/>
          <w:lang w:val="fr-FR"/>
        </w:rPr>
        <w:t>co</w:t>
      </w:r>
      <w:r w:rsidRPr="00D564C3">
        <w:rPr>
          <w:color w:val="231F20"/>
          <w:lang w:val="fr-FR"/>
        </w:rPr>
        <w:t>rrespondant</w:t>
      </w:r>
      <w:r w:rsidRPr="00D564C3">
        <w:rPr>
          <w:color w:val="231F20"/>
          <w:spacing w:val="-7"/>
          <w:lang w:val="fr-FR"/>
        </w:rPr>
        <w:t xml:space="preserve"> </w:t>
      </w:r>
      <w:r w:rsidRPr="00D564C3">
        <w:rPr>
          <w:color w:val="231F20"/>
          <w:lang w:val="fr-FR"/>
        </w:rPr>
        <w:t>à</w:t>
      </w:r>
      <w:r w:rsidRPr="00D564C3">
        <w:rPr>
          <w:color w:val="231F20"/>
          <w:spacing w:val="-6"/>
          <w:lang w:val="fr-FR"/>
        </w:rPr>
        <w:t xml:space="preserve"> </w:t>
      </w:r>
      <w:r w:rsidRPr="00D564C3">
        <w:rPr>
          <w:color w:val="231F20"/>
          <w:lang w:val="fr-FR"/>
        </w:rPr>
        <w:t>l'une</w:t>
      </w:r>
      <w:r w:rsidRPr="00D564C3">
        <w:rPr>
          <w:color w:val="231F20"/>
          <w:spacing w:val="-6"/>
          <w:lang w:val="fr-FR"/>
        </w:rPr>
        <w:t xml:space="preserve"> </w:t>
      </w:r>
      <w:r w:rsidRPr="00D564C3">
        <w:rPr>
          <w:color w:val="231F20"/>
          <w:lang w:val="fr-FR"/>
        </w:rPr>
        <w:t>des</w:t>
      </w:r>
      <w:r w:rsidRPr="00D564C3">
        <w:rPr>
          <w:color w:val="231F20"/>
          <w:spacing w:val="-6"/>
          <w:lang w:val="fr-FR"/>
        </w:rPr>
        <w:t xml:space="preserve"> </w:t>
      </w:r>
      <w:r w:rsidRPr="00D564C3">
        <w:rPr>
          <w:color w:val="231F20"/>
          <w:lang w:val="fr-FR"/>
        </w:rPr>
        <w:t>disciplines</w:t>
      </w:r>
      <w:r w:rsidRPr="00D564C3">
        <w:rPr>
          <w:color w:val="231F20"/>
          <w:spacing w:val="-6"/>
          <w:lang w:val="fr-FR"/>
        </w:rPr>
        <w:t xml:space="preserve"> </w:t>
      </w:r>
      <w:r w:rsidRPr="00D564C3">
        <w:rPr>
          <w:color w:val="231F20"/>
          <w:lang w:val="fr-FR"/>
        </w:rPr>
        <w:t>enseignées</w:t>
      </w:r>
      <w:r w:rsidRPr="00D564C3">
        <w:rPr>
          <w:color w:val="231F20"/>
          <w:spacing w:val="-6"/>
          <w:lang w:val="fr-FR"/>
        </w:rPr>
        <w:t xml:space="preserve"> </w:t>
      </w:r>
      <w:r w:rsidRPr="00D564C3">
        <w:rPr>
          <w:color w:val="231F20"/>
          <w:lang w:val="fr-FR"/>
        </w:rPr>
        <w:t>à</w:t>
      </w:r>
      <w:r w:rsidRPr="00D564C3">
        <w:rPr>
          <w:color w:val="231F20"/>
          <w:spacing w:val="-6"/>
          <w:lang w:val="fr-FR"/>
        </w:rPr>
        <w:t xml:space="preserve"> </w:t>
      </w:r>
      <w:r w:rsidRPr="00D564C3">
        <w:rPr>
          <w:color w:val="231F20"/>
          <w:lang w:val="fr-FR"/>
        </w:rPr>
        <w:t>l'école</w:t>
      </w:r>
      <w:r w:rsidRPr="00D564C3">
        <w:rPr>
          <w:color w:val="231F20"/>
          <w:spacing w:val="-7"/>
          <w:lang w:val="fr-FR"/>
        </w:rPr>
        <w:t xml:space="preserve"> </w:t>
      </w:r>
      <w:r w:rsidRPr="00D564C3">
        <w:rPr>
          <w:color w:val="231F20"/>
          <w:lang w:val="fr-FR"/>
        </w:rPr>
        <w:t>primaire. Il</w:t>
      </w:r>
      <w:r w:rsidRPr="00D564C3">
        <w:rPr>
          <w:color w:val="231F20"/>
          <w:spacing w:val="-3"/>
          <w:lang w:val="fr-FR"/>
        </w:rPr>
        <w:t xml:space="preserve"> </w:t>
      </w:r>
      <w:r w:rsidRPr="00D564C3">
        <w:rPr>
          <w:color w:val="231F20"/>
          <w:lang w:val="fr-FR"/>
        </w:rPr>
        <w:t>a</w:t>
      </w:r>
      <w:r w:rsidRPr="00D564C3">
        <w:rPr>
          <w:color w:val="231F20"/>
          <w:spacing w:val="-3"/>
          <w:lang w:val="fr-FR"/>
        </w:rPr>
        <w:t xml:space="preserve"> </w:t>
      </w:r>
      <w:r w:rsidRPr="00D564C3">
        <w:rPr>
          <w:color w:val="231F20"/>
          <w:lang w:val="fr-FR"/>
        </w:rPr>
        <w:t>d’ailleurs</w:t>
      </w:r>
      <w:r w:rsidRPr="00D564C3">
        <w:rPr>
          <w:color w:val="231F20"/>
          <w:spacing w:val="-3"/>
          <w:lang w:val="fr-FR"/>
        </w:rPr>
        <w:t xml:space="preserve"> </w:t>
      </w:r>
      <w:r w:rsidRPr="00D564C3">
        <w:rPr>
          <w:color w:val="231F20"/>
          <w:lang w:val="fr-FR"/>
        </w:rPr>
        <w:t>reçu</w:t>
      </w:r>
      <w:r w:rsidRPr="00D564C3">
        <w:rPr>
          <w:color w:val="231F20"/>
          <w:spacing w:val="-2"/>
          <w:lang w:val="fr-FR"/>
        </w:rPr>
        <w:t xml:space="preserve"> </w:t>
      </w:r>
      <w:r w:rsidRPr="00D564C3">
        <w:rPr>
          <w:color w:val="231F20"/>
          <w:lang w:val="fr-FR"/>
        </w:rPr>
        <w:t>une</w:t>
      </w:r>
      <w:r w:rsidRPr="00D564C3">
        <w:rPr>
          <w:color w:val="231F20"/>
          <w:spacing w:val="-3"/>
          <w:lang w:val="fr-FR"/>
        </w:rPr>
        <w:t xml:space="preserve"> </w:t>
      </w:r>
      <w:r w:rsidRPr="00D564C3">
        <w:rPr>
          <w:color w:val="231F20"/>
          <w:lang w:val="fr-FR"/>
        </w:rPr>
        <w:t>réponse</w:t>
      </w:r>
      <w:r w:rsidRPr="00D564C3">
        <w:rPr>
          <w:color w:val="231F20"/>
          <w:spacing w:val="-3"/>
          <w:lang w:val="fr-FR"/>
        </w:rPr>
        <w:t xml:space="preserve"> </w:t>
      </w:r>
      <w:r w:rsidRPr="00D564C3">
        <w:rPr>
          <w:color w:val="231F20"/>
          <w:lang w:val="fr-FR"/>
        </w:rPr>
        <w:t>positive</w:t>
      </w:r>
      <w:r w:rsidRPr="00D564C3">
        <w:rPr>
          <w:color w:val="231F20"/>
          <w:spacing w:val="-3"/>
          <w:lang w:val="fr-FR"/>
        </w:rPr>
        <w:t xml:space="preserve"> </w:t>
      </w:r>
      <w:r w:rsidRPr="00D564C3">
        <w:rPr>
          <w:color w:val="231F20"/>
          <w:lang w:val="fr-FR"/>
        </w:rPr>
        <w:t>de</w:t>
      </w:r>
      <w:r w:rsidRPr="00D564C3">
        <w:rPr>
          <w:color w:val="231F20"/>
          <w:spacing w:val="-2"/>
          <w:lang w:val="fr-FR"/>
        </w:rPr>
        <w:t xml:space="preserve"> </w:t>
      </w:r>
      <w:r w:rsidRPr="00D564C3">
        <w:rPr>
          <w:color w:val="231F20"/>
          <w:lang w:val="fr-FR"/>
        </w:rPr>
        <w:t>Parcoursup</w:t>
      </w:r>
      <w:r w:rsidRPr="00D564C3">
        <w:rPr>
          <w:color w:val="231F20"/>
          <w:spacing w:val="-3"/>
          <w:lang w:val="fr-FR"/>
        </w:rPr>
        <w:t xml:space="preserve"> </w:t>
      </w:r>
      <w:r w:rsidRPr="00D564C3">
        <w:rPr>
          <w:color w:val="231F20"/>
          <w:lang w:val="fr-FR"/>
        </w:rPr>
        <w:t>pour</w:t>
      </w:r>
      <w:r w:rsidRPr="00D564C3">
        <w:rPr>
          <w:color w:val="231F20"/>
          <w:spacing w:val="-3"/>
          <w:lang w:val="fr-FR"/>
        </w:rPr>
        <w:t xml:space="preserve"> </w:t>
      </w:r>
      <w:r w:rsidRPr="00D564C3">
        <w:rPr>
          <w:color w:val="231F20"/>
          <w:lang w:val="fr-FR"/>
        </w:rPr>
        <w:t>une</w:t>
      </w:r>
      <w:r w:rsidRPr="00D564C3">
        <w:rPr>
          <w:color w:val="231F20"/>
          <w:spacing w:val="-3"/>
          <w:lang w:val="fr-FR"/>
        </w:rPr>
        <w:t xml:space="preserve"> </w:t>
      </w:r>
      <w:r w:rsidRPr="00D564C3">
        <w:rPr>
          <w:color w:val="231F20"/>
          <w:lang w:val="fr-FR"/>
        </w:rPr>
        <w:t>L1</w:t>
      </w:r>
      <w:r w:rsidRPr="00D564C3">
        <w:rPr>
          <w:color w:val="231F20"/>
          <w:spacing w:val="-2"/>
          <w:lang w:val="fr-FR"/>
        </w:rPr>
        <w:t xml:space="preserve"> </w:t>
      </w:r>
      <w:r w:rsidRPr="00D564C3">
        <w:rPr>
          <w:color w:val="231F20"/>
          <w:lang w:val="fr-FR"/>
        </w:rPr>
        <w:t>en</w:t>
      </w:r>
      <w:r w:rsidRPr="00D564C3">
        <w:rPr>
          <w:color w:val="231F20"/>
          <w:spacing w:val="-3"/>
          <w:lang w:val="fr-FR"/>
        </w:rPr>
        <w:t xml:space="preserve"> </w:t>
      </w:r>
      <w:r w:rsidRPr="00D564C3">
        <w:rPr>
          <w:color w:val="231F20"/>
          <w:lang w:val="fr-FR"/>
        </w:rPr>
        <w:t>mathématiques</w:t>
      </w:r>
      <w:r w:rsidRPr="00D564C3">
        <w:rPr>
          <w:color w:val="231F20"/>
          <w:spacing w:val="-3"/>
          <w:lang w:val="fr-FR"/>
        </w:rPr>
        <w:t xml:space="preserve"> </w:t>
      </w:r>
      <w:r w:rsidRPr="00D564C3">
        <w:rPr>
          <w:color w:val="231F20"/>
          <w:lang w:val="fr-FR"/>
        </w:rPr>
        <w:t>à</w:t>
      </w:r>
      <w:r w:rsidRPr="00D564C3">
        <w:rPr>
          <w:color w:val="231F20"/>
          <w:spacing w:val="-3"/>
          <w:lang w:val="fr-FR"/>
        </w:rPr>
        <w:t xml:space="preserve"> </w:t>
      </w:r>
      <w:r w:rsidRPr="00D564C3">
        <w:rPr>
          <w:color w:val="231F20"/>
          <w:lang w:val="fr-FR"/>
        </w:rPr>
        <w:t>la</w:t>
      </w:r>
      <w:r w:rsidRPr="00D564C3">
        <w:rPr>
          <w:color w:val="231F20"/>
          <w:spacing w:val="-2"/>
          <w:lang w:val="fr-FR"/>
        </w:rPr>
        <w:t xml:space="preserve"> </w:t>
      </w:r>
      <w:r w:rsidRPr="00D564C3">
        <w:rPr>
          <w:color w:val="231F20"/>
          <w:lang w:val="fr-FR"/>
        </w:rPr>
        <w:t>rentrée.</w:t>
      </w:r>
    </w:p>
    <w:sectPr w:rsidR="000246CD" w:rsidRPr="00D564C3">
      <w:type w:val="continuous"/>
      <w:pgSz w:w="11060" w:h="15880"/>
      <w:pgMar w:top="0" w:right="0" w:bottom="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D10094"/>
    <w:multiLevelType w:val="hybridMultilevel"/>
    <w:tmpl w:val="C7048642"/>
    <w:lvl w:ilvl="0" w:tplc="38629898">
      <w:numFmt w:val="bullet"/>
      <w:lvlText w:val="•"/>
      <w:lvlJc w:val="left"/>
      <w:pPr>
        <w:ind w:left="224" w:hanging="115"/>
      </w:pPr>
      <w:rPr>
        <w:rFonts w:ascii="Calibri" w:eastAsia="Calibri" w:hAnsi="Calibri" w:cs="Calibri" w:hint="default"/>
        <w:b/>
        <w:bCs/>
        <w:color w:val="6EC05D"/>
        <w:w w:val="65"/>
        <w:sz w:val="24"/>
        <w:szCs w:val="24"/>
      </w:rPr>
    </w:lvl>
    <w:lvl w:ilvl="1" w:tplc="82D6EC70">
      <w:numFmt w:val="bullet"/>
      <w:lvlText w:val="•"/>
      <w:lvlJc w:val="left"/>
      <w:pPr>
        <w:ind w:left="1229" w:hanging="115"/>
      </w:pPr>
      <w:rPr>
        <w:rFonts w:hint="default"/>
      </w:rPr>
    </w:lvl>
    <w:lvl w:ilvl="2" w:tplc="1BCA6D0E">
      <w:numFmt w:val="bullet"/>
      <w:lvlText w:val="•"/>
      <w:lvlJc w:val="left"/>
      <w:pPr>
        <w:ind w:left="2239" w:hanging="115"/>
      </w:pPr>
      <w:rPr>
        <w:rFonts w:hint="default"/>
      </w:rPr>
    </w:lvl>
    <w:lvl w:ilvl="3" w:tplc="35205DCA">
      <w:numFmt w:val="bullet"/>
      <w:lvlText w:val="•"/>
      <w:lvlJc w:val="left"/>
      <w:pPr>
        <w:ind w:left="3248" w:hanging="115"/>
      </w:pPr>
      <w:rPr>
        <w:rFonts w:hint="default"/>
      </w:rPr>
    </w:lvl>
    <w:lvl w:ilvl="4" w:tplc="9348A036">
      <w:numFmt w:val="bullet"/>
      <w:lvlText w:val="•"/>
      <w:lvlJc w:val="left"/>
      <w:pPr>
        <w:ind w:left="4258" w:hanging="115"/>
      </w:pPr>
      <w:rPr>
        <w:rFonts w:hint="default"/>
      </w:rPr>
    </w:lvl>
    <w:lvl w:ilvl="5" w:tplc="D2D011E8">
      <w:numFmt w:val="bullet"/>
      <w:lvlText w:val="•"/>
      <w:lvlJc w:val="left"/>
      <w:pPr>
        <w:ind w:left="5267" w:hanging="115"/>
      </w:pPr>
      <w:rPr>
        <w:rFonts w:hint="default"/>
      </w:rPr>
    </w:lvl>
    <w:lvl w:ilvl="6" w:tplc="789443A4">
      <w:numFmt w:val="bullet"/>
      <w:lvlText w:val="•"/>
      <w:lvlJc w:val="left"/>
      <w:pPr>
        <w:ind w:left="6277" w:hanging="115"/>
      </w:pPr>
      <w:rPr>
        <w:rFonts w:hint="default"/>
      </w:rPr>
    </w:lvl>
    <w:lvl w:ilvl="7" w:tplc="4F02772A">
      <w:numFmt w:val="bullet"/>
      <w:lvlText w:val="•"/>
      <w:lvlJc w:val="left"/>
      <w:pPr>
        <w:ind w:left="7286" w:hanging="115"/>
      </w:pPr>
      <w:rPr>
        <w:rFonts w:hint="default"/>
      </w:rPr>
    </w:lvl>
    <w:lvl w:ilvl="8" w:tplc="EB98E682">
      <w:numFmt w:val="bullet"/>
      <w:lvlText w:val="•"/>
      <w:lvlJc w:val="left"/>
      <w:pPr>
        <w:ind w:left="8296" w:hanging="115"/>
      </w:pPr>
      <w:rPr>
        <w:rFonts w:hint="default"/>
      </w:rPr>
    </w:lvl>
  </w:abstractNum>
  <w:abstractNum w:abstractNumId="1" w15:restartNumberingAfterBreak="0">
    <w:nsid w:val="59A42DCE"/>
    <w:multiLevelType w:val="hybridMultilevel"/>
    <w:tmpl w:val="CB983E04"/>
    <w:lvl w:ilvl="0" w:tplc="6ACCA168">
      <w:start w:val="1"/>
      <w:numFmt w:val="decimal"/>
      <w:lvlText w:val="%1."/>
      <w:lvlJc w:val="left"/>
      <w:pPr>
        <w:ind w:left="2186" w:hanging="188"/>
        <w:jc w:val="left"/>
      </w:pPr>
      <w:rPr>
        <w:rFonts w:ascii="Calibri" w:eastAsia="Calibri" w:hAnsi="Calibri" w:cs="Calibri" w:hint="default"/>
        <w:color w:val="231F20"/>
        <w:w w:val="96"/>
        <w:sz w:val="20"/>
        <w:szCs w:val="20"/>
      </w:rPr>
    </w:lvl>
    <w:lvl w:ilvl="1" w:tplc="BF688440">
      <w:numFmt w:val="bullet"/>
      <w:lvlText w:val="•"/>
      <w:lvlJc w:val="left"/>
      <w:pPr>
        <w:ind w:left="2993" w:hanging="188"/>
      </w:pPr>
      <w:rPr>
        <w:rFonts w:hint="default"/>
      </w:rPr>
    </w:lvl>
    <w:lvl w:ilvl="2" w:tplc="20ACB11E">
      <w:numFmt w:val="bullet"/>
      <w:lvlText w:val="•"/>
      <w:lvlJc w:val="left"/>
      <w:pPr>
        <w:ind w:left="3807" w:hanging="188"/>
      </w:pPr>
      <w:rPr>
        <w:rFonts w:hint="default"/>
      </w:rPr>
    </w:lvl>
    <w:lvl w:ilvl="3" w:tplc="811EF89A">
      <w:numFmt w:val="bullet"/>
      <w:lvlText w:val="•"/>
      <w:lvlJc w:val="left"/>
      <w:pPr>
        <w:ind w:left="4620" w:hanging="188"/>
      </w:pPr>
      <w:rPr>
        <w:rFonts w:hint="default"/>
      </w:rPr>
    </w:lvl>
    <w:lvl w:ilvl="4" w:tplc="E90E5A28">
      <w:numFmt w:val="bullet"/>
      <w:lvlText w:val="•"/>
      <w:lvlJc w:val="left"/>
      <w:pPr>
        <w:ind w:left="5434" w:hanging="188"/>
      </w:pPr>
      <w:rPr>
        <w:rFonts w:hint="default"/>
      </w:rPr>
    </w:lvl>
    <w:lvl w:ilvl="5" w:tplc="47FAB01C">
      <w:numFmt w:val="bullet"/>
      <w:lvlText w:val="•"/>
      <w:lvlJc w:val="left"/>
      <w:pPr>
        <w:ind w:left="6247" w:hanging="188"/>
      </w:pPr>
      <w:rPr>
        <w:rFonts w:hint="default"/>
      </w:rPr>
    </w:lvl>
    <w:lvl w:ilvl="6" w:tplc="A0F0866E">
      <w:numFmt w:val="bullet"/>
      <w:lvlText w:val="•"/>
      <w:lvlJc w:val="left"/>
      <w:pPr>
        <w:ind w:left="7061" w:hanging="188"/>
      </w:pPr>
      <w:rPr>
        <w:rFonts w:hint="default"/>
      </w:rPr>
    </w:lvl>
    <w:lvl w:ilvl="7" w:tplc="B40E3332">
      <w:numFmt w:val="bullet"/>
      <w:lvlText w:val="•"/>
      <w:lvlJc w:val="left"/>
      <w:pPr>
        <w:ind w:left="7874" w:hanging="188"/>
      </w:pPr>
      <w:rPr>
        <w:rFonts w:hint="default"/>
      </w:rPr>
    </w:lvl>
    <w:lvl w:ilvl="8" w:tplc="660A045C">
      <w:numFmt w:val="bullet"/>
      <w:lvlText w:val="•"/>
      <w:lvlJc w:val="left"/>
      <w:pPr>
        <w:ind w:left="8688" w:hanging="188"/>
      </w:pPr>
      <w:rPr>
        <w:rFonts w:hint="default"/>
      </w:rPr>
    </w:lvl>
  </w:abstractNum>
  <w:abstractNum w:abstractNumId="2" w15:restartNumberingAfterBreak="0">
    <w:nsid w:val="59D808EE"/>
    <w:multiLevelType w:val="hybridMultilevel"/>
    <w:tmpl w:val="8B72315C"/>
    <w:lvl w:ilvl="0" w:tplc="E5DCCB9C">
      <w:numFmt w:val="bullet"/>
      <w:lvlText w:val="–"/>
      <w:lvlJc w:val="left"/>
      <w:pPr>
        <w:ind w:left="259" w:hanging="150"/>
      </w:pPr>
      <w:rPr>
        <w:rFonts w:ascii="Calibri" w:eastAsia="Calibri" w:hAnsi="Calibri" w:cs="Calibri" w:hint="default"/>
        <w:color w:val="231F20"/>
        <w:w w:val="100"/>
        <w:sz w:val="20"/>
        <w:szCs w:val="20"/>
      </w:rPr>
    </w:lvl>
    <w:lvl w:ilvl="1" w:tplc="B6FEACAE">
      <w:numFmt w:val="bullet"/>
      <w:lvlText w:val="•"/>
      <w:lvlJc w:val="left"/>
      <w:pPr>
        <w:ind w:left="1265" w:hanging="150"/>
      </w:pPr>
      <w:rPr>
        <w:rFonts w:hint="default"/>
      </w:rPr>
    </w:lvl>
    <w:lvl w:ilvl="2" w:tplc="FB0CC676">
      <w:numFmt w:val="bullet"/>
      <w:lvlText w:val="•"/>
      <w:lvlJc w:val="left"/>
      <w:pPr>
        <w:ind w:left="2271" w:hanging="150"/>
      </w:pPr>
      <w:rPr>
        <w:rFonts w:hint="default"/>
      </w:rPr>
    </w:lvl>
    <w:lvl w:ilvl="3" w:tplc="4EE06B8E">
      <w:numFmt w:val="bullet"/>
      <w:lvlText w:val="•"/>
      <w:lvlJc w:val="left"/>
      <w:pPr>
        <w:ind w:left="3276" w:hanging="150"/>
      </w:pPr>
      <w:rPr>
        <w:rFonts w:hint="default"/>
      </w:rPr>
    </w:lvl>
    <w:lvl w:ilvl="4" w:tplc="AED24794">
      <w:numFmt w:val="bullet"/>
      <w:lvlText w:val="•"/>
      <w:lvlJc w:val="left"/>
      <w:pPr>
        <w:ind w:left="4282" w:hanging="150"/>
      </w:pPr>
      <w:rPr>
        <w:rFonts w:hint="default"/>
      </w:rPr>
    </w:lvl>
    <w:lvl w:ilvl="5" w:tplc="8E34EBE2">
      <w:numFmt w:val="bullet"/>
      <w:lvlText w:val="•"/>
      <w:lvlJc w:val="left"/>
      <w:pPr>
        <w:ind w:left="5287" w:hanging="150"/>
      </w:pPr>
      <w:rPr>
        <w:rFonts w:hint="default"/>
      </w:rPr>
    </w:lvl>
    <w:lvl w:ilvl="6" w:tplc="DD3E24B6">
      <w:numFmt w:val="bullet"/>
      <w:lvlText w:val="•"/>
      <w:lvlJc w:val="left"/>
      <w:pPr>
        <w:ind w:left="6293" w:hanging="150"/>
      </w:pPr>
      <w:rPr>
        <w:rFonts w:hint="default"/>
      </w:rPr>
    </w:lvl>
    <w:lvl w:ilvl="7" w:tplc="AD587EA0">
      <w:numFmt w:val="bullet"/>
      <w:lvlText w:val="•"/>
      <w:lvlJc w:val="left"/>
      <w:pPr>
        <w:ind w:left="7298" w:hanging="150"/>
      </w:pPr>
      <w:rPr>
        <w:rFonts w:hint="default"/>
      </w:rPr>
    </w:lvl>
    <w:lvl w:ilvl="8" w:tplc="635C218E">
      <w:numFmt w:val="bullet"/>
      <w:lvlText w:val="•"/>
      <w:lvlJc w:val="left"/>
      <w:pPr>
        <w:ind w:left="8304" w:hanging="15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46CD"/>
    <w:rsid w:val="000246CD"/>
    <w:rsid w:val="00D5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</o:shapelayout>
  </w:shapeDefaults>
  <w:decimalSymbol w:val=","/>
  <w:listSeparator w:val=";"/>
  <w14:docId w14:val="54D6723C"/>
  <w15:docId w15:val="{E7B47076-0E7A-4077-A423-1393710A2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Titre1">
    <w:name w:val="heading 1"/>
    <w:basedOn w:val="Normal"/>
    <w:uiPriority w:val="9"/>
    <w:qFormat/>
    <w:pPr>
      <w:ind w:left="1718"/>
      <w:outlineLvl w:val="0"/>
    </w:pPr>
    <w:rPr>
      <w:rFonts w:ascii="Trebuchet MS" w:eastAsia="Trebuchet MS" w:hAnsi="Trebuchet MS" w:cs="Trebuchet MS"/>
      <w:b/>
      <w:bCs/>
      <w:sz w:val="23"/>
      <w:szCs w:val="23"/>
    </w:rPr>
  </w:style>
  <w:style w:type="paragraph" w:styleId="Titre2">
    <w:name w:val="heading 2"/>
    <w:basedOn w:val="Normal"/>
    <w:uiPriority w:val="9"/>
    <w:unhideWhenUsed/>
    <w:qFormat/>
    <w:pPr>
      <w:ind w:left="463" w:right="5"/>
      <w:outlineLvl w:val="1"/>
    </w:pPr>
    <w:rPr>
      <w:rFonts w:ascii="Palatino Linotype" w:eastAsia="Palatino Linotype" w:hAnsi="Palatino Linotype" w:cs="Palatino Linotype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spacing w:line="235" w:lineRule="exact"/>
      <w:ind w:left="259" w:hanging="15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unknown</dc:title>
  <cp:lastModifiedBy>HUTTEPAIN SOPHIE</cp:lastModifiedBy>
  <cp:revision>2</cp:revision>
  <dcterms:created xsi:type="dcterms:W3CDTF">2020-05-13T11:49:00Z</dcterms:created>
  <dcterms:modified xsi:type="dcterms:W3CDTF">2020-05-13T11:50:00Z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2020-04-06T00:00:00Z</vt:filetime>
  </property>
  <property fmtid="{D5CDD505-2E9C-101B-9397-08002B2CF9AE}" pid="3" name="Creator">
    <vt:lpwstr>Adobe Acrobat Pro DC 20.6.20042</vt:lpwstr>
  </property>
  <property fmtid="{D5CDD505-2E9C-101B-9397-08002B2CF9AE}" pid="4" name="LastSaved">
    <vt:filetime>2020-05-13T00:00:00Z</vt:filetime>
  </property>
</Properties>
</file>