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A19" w:rsidRPr="00D46FEF" w:rsidRDefault="00D46FEF">
      <w:pPr>
        <w:pStyle w:val="Corpsdetexte"/>
        <w:rPr>
          <w:rFonts w:ascii="Times New Roman"/>
          <w:lang w:val="fr-FR"/>
        </w:rPr>
      </w:pPr>
      <w:r w:rsidRPr="00D46FEF">
        <w:rPr>
          <w:lang w:val="fr-FR"/>
        </w:rPr>
        <w:pict>
          <v:group id="_x0000_s1043" style="position:absolute;margin-left:487.55pt;margin-top:0;width:65.2pt;height:793.75pt;z-index:251658240;mso-position-horizontal-relative:page;mso-position-vertical-relative:page" coordorigin="9751" coordsize="1304,15875">
            <v:rect id="_x0000_s1045" style="position:absolute;left:9943;width:1112;height:15875" fillcolor="#a85ea5" stroked="f"/>
            <v:shape id="_x0000_s1044" style="position:absolute;left:9751;top:15335;width:454;height:539" coordorigin="9751,15335" coordsize="454,539" path="m10091,15335r-226,l9799,15337r-34,13l9753,15383r-2,66l9751,15874r454,l10205,15449r-2,-66l10191,15350r-34,-13l10091,15335xe" fillcolor="#a9dde4" stroked="f">
              <v:path arrowok="t"/>
            </v:shape>
            <w10:wrap anchorx="page" anchory="page"/>
          </v:group>
        </w:pict>
      </w:r>
    </w:p>
    <w:p w:rsidR="00563A19" w:rsidRPr="00D46FEF" w:rsidRDefault="00563A19">
      <w:pPr>
        <w:pStyle w:val="Corpsdetexte"/>
        <w:rPr>
          <w:rFonts w:ascii="Times New Roman"/>
          <w:lang w:val="fr-FR"/>
        </w:rPr>
      </w:pPr>
    </w:p>
    <w:p w:rsidR="00563A19" w:rsidRPr="00D46FEF" w:rsidRDefault="00563A19">
      <w:pPr>
        <w:pStyle w:val="Corpsdetexte"/>
        <w:rPr>
          <w:rFonts w:ascii="Times New Roman"/>
          <w:lang w:val="fr-FR"/>
        </w:rPr>
      </w:pPr>
    </w:p>
    <w:p w:rsidR="00563A19" w:rsidRPr="00D46FEF" w:rsidRDefault="00D46FEF">
      <w:pPr>
        <w:pStyle w:val="Titre1"/>
        <w:spacing w:before="217"/>
        <w:rPr>
          <w:lang w:val="fr-FR"/>
        </w:rPr>
      </w:pPr>
      <w:r w:rsidRPr="00D46FEF">
        <w:rPr>
          <w:lang w:val="fr-FR"/>
        </w:rPr>
        <w:pict>
          <v:shape id="_x0000_s1042" style="position:absolute;left:0;text-align:left;margin-left:42.5pt;margin-top:7.15pt;width:28.3pt;height:35.2pt;z-index:251659264;mso-position-horizontal-relative:page" coordorigin="850,143" coordsize="566,704" path="m1416,143r-566,l850,847r306,l1306,843r77,-28l1412,737r4,-150l1416,143xe" fillcolor="#89c765" stroked="f">
            <v:path arrowok="t"/>
            <w10:wrap anchorx="page"/>
          </v:shape>
        </w:pict>
      </w:r>
      <w:r w:rsidRPr="00D46FEF">
        <w:rPr>
          <w:lang w:val="fr-FR"/>
        </w:rPr>
        <w:pict>
          <v:group id="_x0000_s1038" style="position:absolute;left:0;text-align:left;margin-left:404.45pt;margin-top:8.5pt;width:63.3pt;height:16.25pt;z-index:251661312;mso-position-horizontal-relative:page" coordorigin="8089,170" coordsize="1266,325">
            <v:shape id="_x0000_s1041" style="position:absolute;left:8146;top:169;width:1209;height:325" coordorigin="8146,170" coordsize="1209,325" path="m9298,170r-1095,l8170,171r-17,6l8147,194r-1,33l8146,438r1,33l8153,488r17,6l8203,495r1095,l9331,494r16,-6l9354,471r1,-33l9355,227r-1,-33l9347,177r-16,-6l9298,170xe" fillcolor="#93d6df" stroked="f">
              <v:path arrowok="t"/>
            </v:shape>
            <v:shape id="_x0000_s1040" style="position:absolute;left:8089;top:275;width:103;height:98" coordorigin="8089,275" coordsize="103,98" path="m8089,275r,98l8191,332,8089,275xe" fillcolor="#a85ea5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089;top:169;width:1266;height:325" filled="f" stroked="f">
              <v:textbox inset="0,0,0,0">
                <w:txbxContent>
                  <w:p w:rsidR="00563A19" w:rsidRDefault="00D46FEF">
                    <w:pPr>
                      <w:spacing w:before="52"/>
                      <w:ind w:left="152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Dissertation</w:t>
                    </w:r>
                  </w:p>
                </w:txbxContent>
              </v:textbox>
            </v:shape>
            <w10:wrap anchorx="page"/>
          </v:group>
        </w:pict>
      </w:r>
      <w:r w:rsidRPr="00D46FEF">
        <w:rPr>
          <w:color w:val="A85EA5"/>
          <w:spacing w:val="-3"/>
          <w:lang w:val="fr-FR"/>
        </w:rPr>
        <w:t xml:space="preserve">Organiser </w:t>
      </w:r>
      <w:r w:rsidRPr="00D46FEF">
        <w:rPr>
          <w:color w:val="A85EA5"/>
          <w:lang w:val="fr-FR"/>
        </w:rPr>
        <w:t>son</w:t>
      </w:r>
      <w:r w:rsidRPr="00D46FEF">
        <w:rPr>
          <w:color w:val="A85EA5"/>
          <w:spacing w:val="-72"/>
          <w:lang w:val="fr-FR"/>
        </w:rPr>
        <w:t xml:space="preserve"> </w:t>
      </w:r>
      <w:r w:rsidRPr="00D46FEF">
        <w:rPr>
          <w:color w:val="A85EA5"/>
          <w:spacing w:val="-5"/>
          <w:lang w:val="fr-FR"/>
        </w:rPr>
        <w:t>travail</w:t>
      </w:r>
    </w:p>
    <w:p w:rsidR="00563A19" w:rsidRPr="00D46FEF" w:rsidRDefault="00D46FEF">
      <w:pPr>
        <w:spacing w:line="539" w:lineRule="exact"/>
        <w:ind w:left="790"/>
        <w:rPr>
          <w:rFonts w:ascii="Trebuchet MS" w:hAnsi="Trebuchet MS"/>
          <w:b/>
          <w:sz w:val="48"/>
          <w:lang w:val="fr-FR"/>
        </w:rPr>
      </w:pPr>
      <w:proofErr w:type="gramStart"/>
      <w:r w:rsidRPr="00D46FEF">
        <w:rPr>
          <w:rFonts w:ascii="Trebuchet MS" w:hAnsi="Trebuchet MS"/>
          <w:b/>
          <w:color w:val="A85EA5"/>
          <w:sz w:val="48"/>
          <w:lang w:val="fr-FR"/>
        </w:rPr>
        <w:t>pour</w:t>
      </w:r>
      <w:proofErr w:type="gramEnd"/>
      <w:r w:rsidRPr="00D46FEF">
        <w:rPr>
          <w:rFonts w:ascii="Trebuchet MS" w:hAnsi="Trebuchet MS"/>
          <w:b/>
          <w:color w:val="A85EA5"/>
          <w:sz w:val="48"/>
          <w:lang w:val="fr-FR"/>
        </w:rPr>
        <w:t xml:space="preserve"> réaliser une dissertation</w:t>
      </w:r>
    </w:p>
    <w:p w:rsidR="00563A19" w:rsidRPr="00D46FEF" w:rsidRDefault="00D46FEF">
      <w:pPr>
        <w:pStyle w:val="Corpsdetexte"/>
        <w:spacing w:before="347" w:line="235" w:lineRule="auto"/>
        <w:ind w:left="121" w:right="1741"/>
        <w:rPr>
          <w:lang w:val="fr-FR"/>
        </w:rPr>
      </w:pPr>
      <w:r w:rsidRPr="00D46FEF">
        <w:rPr>
          <w:color w:val="231F20"/>
          <w:lang w:val="fr-FR"/>
        </w:rPr>
        <w:t xml:space="preserve">La rédaction d’une dissertation suppose au préalable de suivre, au brouillon, plusieurs étapes qui vont vous permettre de cadrer le sujet et de proposer une </w:t>
      </w:r>
      <w:bookmarkStart w:id="0" w:name="_GoBack"/>
      <w:bookmarkEnd w:id="0"/>
      <w:r w:rsidRPr="00D46FEF">
        <w:rPr>
          <w:color w:val="231F20"/>
          <w:lang w:val="fr-FR"/>
        </w:rPr>
        <w:t xml:space="preserve">problématique et un plan détaillé, qui seront les supports d’un </w:t>
      </w:r>
      <w:r w:rsidRPr="00D46FEF">
        <w:rPr>
          <w:b/>
          <w:color w:val="231F20"/>
          <w:lang w:val="fr-FR"/>
        </w:rPr>
        <w:t>raisonnement organisé, structuré et</w:t>
      </w:r>
      <w:r w:rsidRPr="00D46FEF">
        <w:rPr>
          <w:b/>
          <w:color w:val="231F20"/>
          <w:lang w:val="fr-FR"/>
        </w:rPr>
        <w:t xml:space="preserve"> répondant au sujet</w:t>
      </w:r>
      <w:r w:rsidRPr="00D46FEF">
        <w:rPr>
          <w:color w:val="231F20"/>
          <w:lang w:val="fr-FR"/>
        </w:rPr>
        <w:t xml:space="preserve">. Ce n’est qu’à l’issue des </w:t>
      </w:r>
      <w:r w:rsidRPr="00D46FEF">
        <w:rPr>
          <w:b/>
          <w:color w:val="231F20"/>
          <w:lang w:val="fr-FR"/>
        </w:rPr>
        <w:t xml:space="preserve">quatre étapes </w:t>
      </w:r>
      <w:r w:rsidRPr="00D46FEF">
        <w:rPr>
          <w:color w:val="231F20"/>
          <w:lang w:val="fr-FR"/>
        </w:rPr>
        <w:t>développées ci-dessous que vous pourrez rédiger, au propre, la dissertation,</w:t>
      </w:r>
    </w:p>
    <w:p w:rsidR="00563A19" w:rsidRPr="00D46FEF" w:rsidRDefault="00D46FEF">
      <w:pPr>
        <w:ind w:left="121"/>
        <w:rPr>
          <w:sz w:val="20"/>
          <w:lang w:val="fr-FR"/>
        </w:rPr>
      </w:pPr>
      <w:proofErr w:type="gramStart"/>
      <w:r w:rsidRPr="00D46FEF">
        <w:rPr>
          <w:color w:val="231F20"/>
          <w:sz w:val="20"/>
          <w:lang w:val="fr-FR"/>
        </w:rPr>
        <w:t>en</w:t>
      </w:r>
      <w:proofErr w:type="gramEnd"/>
      <w:r w:rsidRPr="00D46FEF">
        <w:rPr>
          <w:color w:val="231F20"/>
          <w:sz w:val="20"/>
          <w:lang w:val="fr-FR"/>
        </w:rPr>
        <w:t xml:space="preserve"> n’oubliant pas de </w:t>
      </w:r>
      <w:r w:rsidRPr="00D46FEF">
        <w:rPr>
          <w:b/>
          <w:color w:val="231F20"/>
          <w:sz w:val="20"/>
          <w:lang w:val="fr-FR"/>
        </w:rPr>
        <w:t xml:space="preserve">commencer par l’introduction </w:t>
      </w:r>
      <w:r w:rsidRPr="00D46FEF">
        <w:rPr>
          <w:color w:val="231F20"/>
          <w:sz w:val="20"/>
          <w:lang w:val="fr-FR"/>
        </w:rPr>
        <w:t xml:space="preserve">et de </w:t>
      </w:r>
      <w:r w:rsidRPr="00D46FEF">
        <w:rPr>
          <w:b/>
          <w:color w:val="231F20"/>
          <w:sz w:val="20"/>
          <w:lang w:val="fr-FR"/>
        </w:rPr>
        <w:t>finir par une conclusion</w:t>
      </w:r>
      <w:r w:rsidRPr="00D46FEF">
        <w:rPr>
          <w:color w:val="231F20"/>
          <w:sz w:val="20"/>
          <w:lang w:val="fr-FR"/>
        </w:rPr>
        <w:t>.</w:t>
      </w:r>
    </w:p>
    <w:p w:rsidR="00563A19" w:rsidRPr="00D46FEF" w:rsidRDefault="00563A19">
      <w:pPr>
        <w:pStyle w:val="Corpsdetexte"/>
        <w:spacing w:before="7"/>
        <w:rPr>
          <w:sz w:val="17"/>
          <w:lang w:val="fr-FR"/>
        </w:rPr>
      </w:pPr>
    </w:p>
    <w:p w:rsidR="00563A19" w:rsidRPr="00D46FEF" w:rsidRDefault="00D46FEF">
      <w:pPr>
        <w:pStyle w:val="Titre2"/>
        <w:ind w:left="943"/>
        <w:rPr>
          <w:lang w:val="fr-FR"/>
        </w:rPr>
      </w:pPr>
      <w:r w:rsidRPr="00D46FEF">
        <w:rPr>
          <w:lang w:val="fr-FR"/>
        </w:rPr>
        <w:pict>
          <v:group id="_x0000_s1035" style="position:absolute;left:0;text-align:left;margin-left:43.1pt;margin-top:2.7pt;width:34.05pt;height:14.2pt;z-index:251663360;mso-position-horizontal-relative:page" coordorigin="862,54" coordsize="681,284">
            <v:shape id="_x0000_s1037" style="position:absolute;left:861;top:54;width:681;height:284" coordorigin="862,54" coordsize="681,284" path="m1485,54r-567,l886,55r-17,6l863,78r-1,33l862,281r1,33l869,330r17,7l918,338r567,l1518,337r17,-7l1541,314r1,-33l1542,111r-1,-33l1535,61r-17,-6l1485,54xe" fillcolor="#89c765" stroked="f">
              <v:path arrowok="t"/>
            </v:shape>
            <v:shape id="_x0000_s1036" type="#_x0000_t202" style="position:absolute;left:861;top:54;width:681;height:284" filled="f" stroked="f">
              <v:textbox inset="0,0,0,0">
                <w:txbxContent>
                  <w:p w:rsidR="00563A19" w:rsidRDefault="00D46FEF">
                    <w:pPr>
                      <w:spacing w:before="27"/>
                      <w:ind w:left="73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1</w:t>
                    </w:r>
                  </w:p>
                </w:txbxContent>
              </v:textbox>
            </v:shape>
            <w10:wrap anchorx="page"/>
          </v:group>
        </w:pict>
      </w:r>
      <w:r w:rsidRPr="00D46FEF">
        <w:rPr>
          <w:color w:val="A85EA5"/>
          <w:w w:val="105"/>
          <w:lang w:val="fr-FR"/>
        </w:rPr>
        <w:t>Analyser le sujet</w:t>
      </w:r>
    </w:p>
    <w:p w:rsidR="00563A19" w:rsidRPr="00D46FEF" w:rsidRDefault="00D46FEF">
      <w:pPr>
        <w:pStyle w:val="Paragraphedeliste"/>
        <w:numPr>
          <w:ilvl w:val="0"/>
          <w:numId w:val="1"/>
        </w:numPr>
        <w:tabs>
          <w:tab w:val="left" w:pos="250"/>
        </w:tabs>
        <w:spacing w:before="6" w:line="286" w:lineRule="exact"/>
        <w:ind w:left="249" w:hanging="129"/>
        <w:rPr>
          <w:b/>
          <w:sz w:val="20"/>
          <w:lang w:val="fr-FR"/>
        </w:rPr>
      </w:pPr>
      <w:r w:rsidRPr="00D46FEF">
        <w:rPr>
          <w:color w:val="231F20"/>
          <w:sz w:val="20"/>
          <w:lang w:val="fr-FR"/>
        </w:rPr>
        <w:t xml:space="preserve">Il s’agit dans un premier temps de </w:t>
      </w:r>
      <w:r w:rsidRPr="00D46FEF">
        <w:rPr>
          <w:b/>
          <w:color w:val="231F20"/>
          <w:sz w:val="20"/>
          <w:lang w:val="fr-FR"/>
        </w:rPr>
        <w:t>définir les notions du sujet et à quel</w:t>
      </w:r>
      <w:r w:rsidRPr="00D46FEF">
        <w:rPr>
          <w:b/>
          <w:color w:val="231F20"/>
          <w:spacing w:val="44"/>
          <w:sz w:val="20"/>
          <w:lang w:val="fr-FR"/>
        </w:rPr>
        <w:t xml:space="preserve"> </w:t>
      </w:r>
      <w:r w:rsidRPr="00D46FEF">
        <w:rPr>
          <w:b/>
          <w:color w:val="231F20"/>
          <w:sz w:val="20"/>
          <w:lang w:val="fr-FR"/>
        </w:rPr>
        <w:t>chapitre</w:t>
      </w:r>
    </w:p>
    <w:p w:rsidR="00563A19" w:rsidRPr="00D46FEF" w:rsidRDefault="00D46FEF">
      <w:pPr>
        <w:pStyle w:val="Corpsdetexte"/>
        <w:spacing w:line="237" w:lineRule="exact"/>
        <w:ind w:left="121"/>
        <w:rPr>
          <w:lang w:val="fr-FR"/>
        </w:rPr>
      </w:pPr>
      <w:proofErr w:type="gramStart"/>
      <w:r w:rsidRPr="00D46FEF">
        <w:rPr>
          <w:color w:val="231F20"/>
          <w:lang w:val="fr-FR"/>
        </w:rPr>
        <w:t>du</w:t>
      </w:r>
      <w:proofErr w:type="gramEnd"/>
      <w:r w:rsidRPr="00D46FEF">
        <w:rPr>
          <w:color w:val="231F20"/>
          <w:lang w:val="fr-FR"/>
        </w:rPr>
        <w:t xml:space="preserve"> programme celles-ci se rapportent.</w:t>
      </w:r>
    </w:p>
    <w:p w:rsidR="00563A19" w:rsidRPr="00D46FEF" w:rsidRDefault="00D46FEF">
      <w:pPr>
        <w:pStyle w:val="Paragraphedeliste"/>
        <w:numPr>
          <w:ilvl w:val="0"/>
          <w:numId w:val="1"/>
        </w:numPr>
        <w:tabs>
          <w:tab w:val="left" w:pos="250"/>
        </w:tabs>
        <w:spacing w:before="85" w:line="225" w:lineRule="auto"/>
        <w:ind w:right="2342" w:hanging="1"/>
        <w:rPr>
          <w:sz w:val="20"/>
          <w:lang w:val="fr-FR"/>
        </w:rPr>
      </w:pPr>
      <w:r w:rsidRPr="00D46FEF">
        <w:rPr>
          <w:color w:val="231F20"/>
          <w:sz w:val="20"/>
          <w:lang w:val="fr-FR"/>
        </w:rPr>
        <w:t xml:space="preserve">Les </w:t>
      </w:r>
      <w:r w:rsidRPr="00D46FEF">
        <w:rPr>
          <w:b/>
          <w:color w:val="231F20"/>
          <w:sz w:val="20"/>
          <w:lang w:val="fr-FR"/>
        </w:rPr>
        <w:t xml:space="preserve">mots de la consigne </w:t>
      </w:r>
      <w:r w:rsidRPr="00D46FEF">
        <w:rPr>
          <w:color w:val="231F20"/>
          <w:sz w:val="20"/>
          <w:lang w:val="fr-FR"/>
        </w:rPr>
        <w:t xml:space="preserve">doivent également être </w:t>
      </w:r>
      <w:r w:rsidRPr="00D46FEF">
        <w:rPr>
          <w:b/>
          <w:color w:val="231F20"/>
          <w:sz w:val="20"/>
          <w:lang w:val="fr-FR"/>
        </w:rPr>
        <w:t xml:space="preserve">explicités </w:t>
      </w:r>
      <w:r w:rsidRPr="00D46FEF">
        <w:rPr>
          <w:color w:val="231F20"/>
          <w:sz w:val="20"/>
          <w:lang w:val="fr-FR"/>
        </w:rPr>
        <w:t>: qu’est-ce qu’on attend de vous</w:t>
      </w:r>
      <w:r w:rsidRPr="00D46FEF">
        <w:rPr>
          <w:color w:val="231F20"/>
          <w:spacing w:val="8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?</w:t>
      </w:r>
    </w:p>
    <w:p w:rsidR="00563A19" w:rsidRPr="00D46FEF" w:rsidRDefault="00D46FEF">
      <w:pPr>
        <w:pStyle w:val="Paragraphedeliste"/>
        <w:numPr>
          <w:ilvl w:val="0"/>
          <w:numId w:val="1"/>
        </w:numPr>
        <w:tabs>
          <w:tab w:val="left" w:pos="234"/>
        </w:tabs>
        <w:spacing w:before="89" w:line="225" w:lineRule="auto"/>
        <w:ind w:right="2340" w:hanging="1"/>
        <w:rPr>
          <w:sz w:val="20"/>
          <w:lang w:val="fr-FR"/>
        </w:rPr>
      </w:pPr>
      <w:r w:rsidRPr="00D46FEF">
        <w:rPr>
          <w:color w:val="231F20"/>
          <w:spacing w:val="-5"/>
          <w:sz w:val="20"/>
          <w:lang w:val="fr-FR"/>
        </w:rPr>
        <w:t xml:space="preserve">Vous </w:t>
      </w:r>
      <w:r w:rsidRPr="00D46FEF">
        <w:rPr>
          <w:color w:val="231F20"/>
          <w:sz w:val="20"/>
          <w:lang w:val="fr-FR"/>
        </w:rPr>
        <w:t xml:space="preserve">pouvez alors </w:t>
      </w:r>
      <w:r w:rsidRPr="00D46FEF">
        <w:rPr>
          <w:b/>
          <w:color w:val="231F20"/>
          <w:sz w:val="20"/>
          <w:lang w:val="fr-FR"/>
        </w:rPr>
        <w:t xml:space="preserve">formuler une problématique </w:t>
      </w:r>
      <w:r w:rsidRPr="00D46FEF">
        <w:rPr>
          <w:color w:val="231F20"/>
          <w:sz w:val="20"/>
          <w:lang w:val="fr-FR"/>
        </w:rPr>
        <w:t>répondant au sujet, qui sera l’axe suivi au cours de votre</w:t>
      </w:r>
      <w:r w:rsidRPr="00D46FEF">
        <w:rPr>
          <w:color w:val="231F20"/>
          <w:spacing w:val="13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argumentation.</w:t>
      </w:r>
    </w:p>
    <w:p w:rsidR="00563A19" w:rsidRPr="00D46FEF" w:rsidRDefault="00563A19">
      <w:pPr>
        <w:pStyle w:val="Corpsdetexte"/>
        <w:spacing w:before="11"/>
        <w:rPr>
          <w:sz w:val="17"/>
          <w:lang w:val="fr-FR"/>
        </w:rPr>
      </w:pPr>
    </w:p>
    <w:p w:rsidR="00563A19" w:rsidRPr="00D46FEF" w:rsidRDefault="00D46FEF">
      <w:pPr>
        <w:pStyle w:val="Titre2"/>
        <w:rPr>
          <w:lang w:val="fr-FR"/>
        </w:rPr>
      </w:pPr>
      <w:r w:rsidRPr="00D46FEF">
        <w:rPr>
          <w:lang w:val="fr-FR"/>
        </w:rPr>
        <w:pict>
          <v:group id="_x0000_s1032" style="position:absolute;left:0;text-align:left;margin-left:43.1pt;margin-top:2.7pt;width:34.05pt;height:14.2pt;z-index:251665408;mso-position-horizontal-relative:page" coordorigin="862,54" coordsize="681,284">
            <v:shape id="_x0000_s1034" style="position:absolute;left:861;top:54;width:681;height:284" coordorigin="862,54" coordsize="681,284" path="m1485,54r-567,l886,55r-17,6l863,78r-1,33l862,281r1,33l869,330r17,7l918,338r567,l1518,337r17,-7l1541,314r1,-33l1542,111r-1,-33l1535,61r-17,-6l1485,54xe" fillcolor="#89c765" stroked="f">
              <v:path arrowok="t"/>
            </v:shape>
            <v:shape id="_x0000_s1033" type="#_x0000_t202" style="position:absolute;left:861;top:54;width:681;height:284" filled="f" stroked="f">
              <v:textbox inset="0,0,0,0">
                <w:txbxContent>
                  <w:p w:rsidR="00563A19" w:rsidRDefault="00D46FEF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2</w:t>
                    </w:r>
                  </w:p>
                </w:txbxContent>
              </v:textbox>
            </v:shape>
            <w10:wrap anchorx="page"/>
          </v:group>
        </w:pict>
      </w:r>
      <w:r w:rsidRPr="00D46FEF">
        <w:rPr>
          <w:color w:val="A85EA5"/>
          <w:w w:val="105"/>
          <w:lang w:val="fr-FR"/>
        </w:rPr>
        <w:t>Mobiliser ses connaissances</w:t>
      </w:r>
    </w:p>
    <w:p w:rsidR="00563A19" w:rsidRPr="00D46FEF" w:rsidRDefault="00D46FEF">
      <w:pPr>
        <w:pStyle w:val="Paragraphedeliste"/>
        <w:numPr>
          <w:ilvl w:val="0"/>
          <w:numId w:val="1"/>
        </w:numPr>
        <w:tabs>
          <w:tab w:val="left" w:pos="250"/>
        </w:tabs>
        <w:spacing w:before="20" w:line="225" w:lineRule="auto"/>
        <w:ind w:right="2828" w:hanging="1"/>
        <w:rPr>
          <w:sz w:val="20"/>
          <w:lang w:val="fr-FR"/>
        </w:rPr>
      </w:pPr>
      <w:r w:rsidRPr="00D46FEF">
        <w:rPr>
          <w:color w:val="231F20"/>
          <w:sz w:val="20"/>
          <w:lang w:val="fr-FR"/>
        </w:rPr>
        <w:t xml:space="preserve">Interrogez-vous sur les </w:t>
      </w:r>
      <w:r w:rsidRPr="00D46FEF">
        <w:rPr>
          <w:b/>
          <w:color w:val="231F20"/>
          <w:sz w:val="20"/>
          <w:lang w:val="fr-FR"/>
        </w:rPr>
        <w:t xml:space="preserve">autres notions du chapitre à mobiliser </w:t>
      </w:r>
      <w:r w:rsidRPr="00D46FEF">
        <w:rPr>
          <w:color w:val="231F20"/>
          <w:sz w:val="20"/>
          <w:lang w:val="fr-FR"/>
        </w:rPr>
        <w:t>en lien avec le</w:t>
      </w:r>
      <w:r w:rsidRPr="00D46FEF">
        <w:rPr>
          <w:color w:val="231F20"/>
          <w:spacing w:val="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sujet.</w:t>
      </w:r>
    </w:p>
    <w:p w:rsidR="00563A19" w:rsidRPr="00D46FEF" w:rsidRDefault="00D46FEF">
      <w:pPr>
        <w:pStyle w:val="Paragraphedeliste"/>
        <w:numPr>
          <w:ilvl w:val="0"/>
          <w:numId w:val="1"/>
        </w:numPr>
        <w:tabs>
          <w:tab w:val="left" w:pos="250"/>
        </w:tabs>
        <w:spacing w:before="75"/>
        <w:ind w:left="249" w:hanging="129"/>
        <w:rPr>
          <w:sz w:val="20"/>
          <w:lang w:val="fr-FR"/>
        </w:rPr>
      </w:pPr>
      <w:r w:rsidRPr="00D46FEF">
        <w:rPr>
          <w:color w:val="231F20"/>
          <w:sz w:val="20"/>
          <w:lang w:val="fr-FR"/>
        </w:rPr>
        <w:t xml:space="preserve">Déterminez les </w:t>
      </w:r>
      <w:r w:rsidRPr="00D46FEF">
        <w:rPr>
          <w:b/>
          <w:color w:val="231F20"/>
          <w:sz w:val="20"/>
          <w:lang w:val="fr-FR"/>
        </w:rPr>
        <w:t>auteurs et t</w:t>
      </w:r>
      <w:r w:rsidRPr="00D46FEF">
        <w:rPr>
          <w:b/>
          <w:color w:val="231F20"/>
          <w:sz w:val="20"/>
          <w:lang w:val="fr-FR"/>
        </w:rPr>
        <w:t xml:space="preserve">héories utiles </w:t>
      </w:r>
      <w:r w:rsidRPr="00D46FEF">
        <w:rPr>
          <w:color w:val="231F20"/>
          <w:sz w:val="20"/>
          <w:lang w:val="fr-FR"/>
        </w:rPr>
        <w:t>pour éclairer le</w:t>
      </w:r>
      <w:r w:rsidRPr="00D46FEF">
        <w:rPr>
          <w:color w:val="231F20"/>
          <w:spacing w:val="23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sujet.</w:t>
      </w:r>
    </w:p>
    <w:p w:rsidR="00563A19" w:rsidRPr="00D46FEF" w:rsidRDefault="00D46FEF">
      <w:pPr>
        <w:pStyle w:val="Paragraphedeliste"/>
        <w:numPr>
          <w:ilvl w:val="0"/>
          <w:numId w:val="1"/>
        </w:numPr>
        <w:tabs>
          <w:tab w:val="left" w:pos="250"/>
        </w:tabs>
        <w:spacing w:before="74" w:line="225" w:lineRule="auto"/>
        <w:ind w:right="2087" w:hanging="1"/>
        <w:rPr>
          <w:sz w:val="20"/>
          <w:lang w:val="fr-FR"/>
        </w:rPr>
      </w:pPr>
      <w:r w:rsidRPr="00D46FEF">
        <w:rPr>
          <w:color w:val="231F20"/>
          <w:sz w:val="20"/>
          <w:lang w:val="fr-FR"/>
        </w:rPr>
        <w:t xml:space="preserve">Listez au brouillon les </w:t>
      </w:r>
      <w:r w:rsidRPr="00D46FEF">
        <w:rPr>
          <w:b/>
          <w:color w:val="231F20"/>
          <w:sz w:val="20"/>
          <w:lang w:val="fr-FR"/>
        </w:rPr>
        <w:t xml:space="preserve">exemples </w:t>
      </w:r>
      <w:r w:rsidRPr="00D46FEF">
        <w:rPr>
          <w:color w:val="231F20"/>
          <w:sz w:val="20"/>
          <w:lang w:val="fr-FR"/>
        </w:rPr>
        <w:t>tirés du cours qui peuvent vous aider à</w:t>
      </w:r>
      <w:r w:rsidRPr="00D46FEF">
        <w:rPr>
          <w:color w:val="231F20"/>
          <w:spacing w:val="-30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illustrer vos</w:t>
      </w:r>
      <w:r w:rsidRPr="00D46FEF">
        <w:rPr>
          <w:color w:val="231F20"/>
          <w:spacing w:val="2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arguments.</w:t>
      </w:r>
    </w:p>
    <w:p w:rsidR="00563A19" w:rsidRPr="00D46FEF" w:rsidRDefault="00563A19">
      <w:pPr>
        <w:pStyle w:val="Corpsdetexte"/>
        <w:spacing w:before="11"/>
        <w:rPr>
          <w:sz w:val="17"/>
          <w:lang w:val="fr-FR"/>
        </w:rPr>
      </w:pPr>
    </w:p>
    <w:p w:rsidR="00563A19" w:rsidRPr="00D46FEF" w:rsidRDefault="00D46FEF">
      <w:pPr>
        <w:pStyle w:val="Titre2"/>
        <w:rPr>
          <w:lang w:val="fr-FR"/>
        </w:rPr>
      </w:pPr>
      <w:r w:rsidRPr="00D46FEF">
        <w:rPr>
          <w:lang w:val="fr-FR"/>
        </w:rPr>
        <w:pict>
          <v:group id="_x0000_s1029" style="position:absolute;left:0;text-align:left;margin-left:43.1pt;margin-top:2.7pt;width:34.05pt;height:14.2pt;z-index:251667456;mso-position-horizontal-relative:page" coordorigin="862,54" coordsize="681,284">
            <v:shape id="_x0000_s1031" style="position:absolute;left:861;top:54;width:681;height:284" coordorigin="862,54" coordsize="681,284" path="m1485,54r-567,l886,55r-17,6l863,78r-1,33l862,281r1,33l869,330r17,7l918,338r567,l1518,337r17,-7l1541,314r1,-33l1542,111r-1,-33l1535,61r-17,-6l1485,54xe" fillcolor="#89c765" stroked="f">
              <v:path arrowok="t"/>
            </v:shape>
            <v:shape id="_x0000_s1030" type="#_x0000_t202" style="position:absolute;left:861;top:54;width:681;height:284" filled="f" stroked="f">
              <v:textbox inset="0,0,0,0">
                <w:txbxContent>
                  <w:p w:rsidR="00563A19" w:rsidRDefault="00D46FEF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3</w:t>
                    </w:r>
                  </w:p>
                </w:txbxContent>
              </v:textbox>
            </v:shape>
            <w10:wrap anchorx="page"/>
          </v:group>
        </w:pict>
      </w:r>
      <w:r w:rsidRPr="00D46FEF">
        <w:rPr>
          <w:color w:val="A85EA5"/>
          <w:w w:val="105"/>
          <w:lang w:val="fr-FR"/>
        </w:rPr>
        <w:t>Étudier les documents</w:t>
      </w:r>
    </w:p>
    <w:p w:rsidR="00563A19" w:rsidRPr="00D46FEF" w:rsidRDefault="00D46FEF">
      <w:pPr>
        <w:pStyle w:val="Paragraphedeliste"/>
        <w:numPr>
          <w:ilvl w:val="0"/>
          <w:numId w:val="1"/>
        </w:numPr>
        <w:tabs>
          <w:tab w:val="left" w:pos="250"/>
        </w:tabs>
        <w:spacing w:line="230" w:lineRule="auto"/>
        <w:ind w:right="2147" w:hanging="1"/>
        <w:rPr>
          <w:sz w:val="20"/>
          <w:lang w:val="fr-FR"/>
        </w:rPr>
      </w:pPr>
      <w:r w:rsidRPr="00D46FEF">
        <w:rPr>
          <w:color w:val="231F20"/>
          <w:sz w:val="20"/>
          <w:lang w:val="fr-FR"/>
        </w:rPr>
        <w:t>Pour</w:t>
      </w:r>
      <w:r w:rsidRPr="00D46FEF">
        <w:rPr>
          <w:color w:val="231F20"/>
          <w:spacing w:val="-6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chaque</w:t>
      </w:r>
      <w:r w:rsidRPr="00D46FEF">
        <w:rPr>
          <w:color w:val="231F20"/>
          <w:spacing w:val="-6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document,</w:t>
      </w:r>
      <w:r w:rsidRPr="00D46FEF">
        <w:rPr>
          <w:color w:val="231F20"/>
          <w:spacing w:val="-12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repérez</w:t>
      </w:r>
      <w:r w:rsidRPr="00D46FEF">
        <w:rPr>
          <w:color w:val="231F20"/>
          <w:spacing w:val="-6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au</w:t>
      </w:r>
      <w:r w:rsidRPr="00D46FEF">
        <w:rPr>
          <w:color w:val="231F20"/>
          <w:spacing w:val="-6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brouillon</w:t>
      </w:r>
      <w:r w:rsidRPr="00D46FEF">
        <w:rPr>
          <w:color w:val="231F20"/>
          <w:spacing w:val="-6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la</w:t>
      </w:r>
      <w:r w:rsidRPr="00D46FEF">
        <w:rPr>
          <w:color w:val="231F20"/>
          <w:spacing w:val="-6"/>
          <w:sz w:val="20"/>
          <w:lang w:val="fr-FR"/>
        </w:rPr>
        <w:t xml:space="preserve"> </w:t>
      </w:r>
      <w:r w:rsidRPr="00D46FEF">
        <w:rPr>
          <w:b/>
          <w:color w:val="231F20"/>
          <w:sz w:val="20"/>
          <w:lang w:val="fr-FR"/>
        </w:rPr>
        <w:t>nature</w:t>
      </w:r>
      <w:r w:rsidRPr="00D46FEF">
        <w:rPr>
          <w:b/>
          <w:color w:val="231F20"/>
          <w:spacing w:val="-6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du</w:t>
      </w:r>
      <w:r w:rsidRPr="00D46FEF">
        <w:rPr>
          <w:color w:val="231F20"/>
          <w:spacing w:val="-6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document,</w:t>
      </w:r>
      <w:r w:rsidRPr="00D46FEF">
        <w:rPr>
          <w:color w:val="231F20"/>
          <w:spacing w:val="-12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la</w:t>
      </w:r>
      <w:r w:rsidRPr="00D46FEF">
        <w:rPr>
          <w:color w:val="231F20"/>
          <w:spacing w:val="-6"/>
          <w:sz w:val="20"/>
          <w:lang w:val="fr-FR"/>
        </w:rPr>
        <w:t xml:space="preserve"> </w:t>
      </w:r>
      <w:r w:rsidRPr="00D46FEF">
        <w:rPr>
          <w:b/>
          <w:color w:val="231F20"/>
          <w:sz w:val="20"/>
          <w:lang w:val="fr-FR"/>
        </w:rPr>
        <w:t>source</w:t>
      </w:r>
      <w:r w:rsidRPr="00D46FEF">
        <w:rPr>
          <w:color w:val="231F20"/>
          <w:sz w:val="20"/>
          <w:lang w:val="fr-FR"/>
        </w:rPr>
        <w:t xml:space="preserve">, la </w:t>
      </w:r>
      <w:r w:rsidRPr="00D46FEF">
        <w:rPr>
          <w:b/>
          <w:color w:val="231F20"/>
          <w:sz w:val="20"/>
          <w:lang w:val="fr-FR"/>
        </w:rPr>
        <w:t xml:space="preserve">date </w:t>
      </w:r>
      <w:r w:rsidRPr="00D46FEF">
        <w:rPr>
          <w:color w:val="231F20"/>
          <w:sz w:val="20"/>
          <w:lang w:val="fr-FR"/>
        </w:rPr>
        <w:t xml:space="preserve">de parution, le </w:t>
      </w:r>
      <w:r w:rsidRPr="00D46FEF">
        <w:rPr>
          <w:b/>
          <w:color w:val="231F20"/>
          <w:sz w:val="20"/>
          <w:lang w:val="fr-FR"/>
        </w:rPr>
        <w:t xml:space="preserve">thème </w:t>
      </w:r>
      <w:r w:rsidRPr="00D46FEF">
        <w:rPr>
          <w:color w:val="231F20"/>
          <w:sz w:val="20"/>
          <w:lang w:val="fr-FR"/>
        </w:rPr>
        <w:t xml:space="preserve">du document et, si c’est un document statistique, les </w:t>
      </w:r>
      <w:r w:rsidRPr="00D46FEF">
        <w:rPr>
          <w:b/>
          <w:color w:val="231F20"/>
          <w:sz w:val="20"/>
          <w:lang w:val="fr-FR"/>
        </w:rPr>
        <w:t>unités</w:t>
      </w:r>
      <w:r w:rsidRPr="00D46FEF">
        <w:rPr>
          <w:b/>
          <w:color w:val="231F20"/>
          <w:spacing w:val="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utilisées.</w:t>
      </w:r>
    </w:p>
    <w:p w:rsidR="00563A19" w:rsidRPr="00D46FEF" w:rsidRDefault="00D46FEF">
      <w:pPr>
        <w:pStyle w:val="Paragraphedeliste"/>
        <w:numPr>
          <w:ilvl w:val="0"/>
          <w:numId w:val="1"/>
        </w:numPr>
        <w:tabs>
          <w:tab w:val="left" w:pos="234"/>
        </w:tabs>
        <w:spacing w:before="84" w:line="230" w:lineRule="auto"/>
        <w:ind w:right="2225" w:hanging="1"/>
        <w:jc w:val="both"/>
        <w:rPr>
          <w:sz w:val="20"/>
          <w:lang w:val="fr-FR"/>
        </w:rPr>
      </w:pPr>
      <w:r w:rsidRPr="00D46FEF">
        <w:rPr>
          <w:color w:val="231F20"/>
          <w:sz w:val="20"/>
          <w:lang w:val="fr-FR"/>
        </w:rPr>
        <w:t xml:space="preserve">Vérifiez que vous êtes capable de </w:t>
      </w:r>
      <w:r w:rsidRPr="00D46FEF">
        <w:rPr>
          <w:b/>
          <w:color w:val="231F20"/>
          <w:sz w:val="20"/>
          <w:lang w:val="fr-FR"/>
        </w:rPr>
        <w:t xml:space="preserve">lire correctement les données </w:t>
      </w:r>
      <w:r w:rsidRPr="00D46FEF">
        <w:rPr>
          <w:color w:val="231F20"/>
          <w:sz w:val="20"/>
          <w:lang w:val="fr-FR"/>
        </w:rPr>
        <w:t xml:space="preserve">statistiques. Pour un texte, vérifiez que le </w:t>
      </w:r>
      <w:r w:rsidRPr="00D46FEF">
        <w:rPr>
          <w:b/>
          <w:color w:val="231F20"/>
          <w:sz w:val="20"/>
          <w:lang w:val="fr-FR"/>
        </w:rPr>
        <w:t xml:space="preserve">vocabulaire est maîtrisé </w:t>
      </w:r>
      <w:r w:rsidRPr="00D46FEF">
        <w:rPr>
          <w:color w:val="231F20"/>
          <w:sz w:val="20"/>
          <w:lang w:val="fr-FR"/>
        </w:rPr>
        <w:t>(le contexte peut parfois vous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permettre</w:t>
      </w:r>
      <w:r w:rsidRPr="00D46FEF">
        <w:rPr>
          <w:color w:val="231F20"/>
          <w:spacing w:val="-4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de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comprendre</w:t>
      </w:r>
      <w:r w:rsidRPr="00D46FEF">
        <w:rPr>
          <w:color w:val="231F20"/>
          <w:spacing w:val="-4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le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sens</w:t>
      </w:r>
      <w:r w:rsidRPr="00D46FEF">
        <w:rPr>
          <w:color w:val="231F20"/>
          <w:spacing w:val="-4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d’un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mot</w:t>
      </w:r>
      <w:r w:rsidRPr="00D46FEF">
        <w:rPr>
          <w:color w:val="231F20"/>
          <w:spacing w:val="-4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que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vous</w:t>
      </w:r>
      <w:r w:rsidRPr="00D46FEF">
        <w:rPr>
          <w:color w:val="231F20"/>
          <w:spacing w:val="-4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ne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connaissez</w:t>
      </w:r>
      <w:r w:rsidRPr="00D46FEF">
        <w:rPr>
          <w:color w:val="231F20"/>
          <w:spacing w:val="-4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pas).</w:t>
      </w:r>
    </w:p>
    <w:p w:rsidR="00563A19" w:rsidRPr="00D46FEF" w:rsidRDefault="00D46FEF">
      <w:pPr>
        <w:pStyle w:val="Paragraphedeliste"/>
        <w:numPr>
          <w:ilvl w:val="0"/>
          <w:numId w:val="1"/>
        </w:numPr>
        <w:tabs>
          <w:tab w:val="left" w:pos="250"/>
        </w:tabs>
        <w:spacing w:before="88" w:line="225" w:lineRule="auto"/>
        <w:ind w:right="2515" w:hanging="1"/>
        <w:rPr>
          <w:sz w:val="20"/>
          <w:lang w:val="fr-FR"/>
        </w:rPr>
      </w:pPr>
      <w:r w:rsidRPr="00D46FEF">
        <w:rPr>
          <w:color w:val="231F20"/>
          <w:sz w:val="20"/>
          <w:lang w:val="fr-FR"/>
        </w:rPr>
        <w:t xml:space="preserve">Pour chaque document, établissez le </w:t>
      </w:r>
      <w:r w:rsidRPr="00D46FEF">
        <w:rPr>
          <w:b/>
          <w:color w:val="231F20"/>
          <w:sz w:val="20"/>
          <w:lang w:val="fr-FR"/>
        </w:rPr>
        <w:t>lien avec la problématique</w:t>
      </w:r>
      <w:r w:rsidRPr="00D46FEF">
        <w:rPr>
          <w:b/>
          <w:color w:val="231F20"/>
          <w:spacing w:val="-24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 xml:space="preserve">formulée dans l’étape </w:t>
      </w:r>
      <w:r w:rsidRPr="00D46FEF">
        <w:rPr>
          <w:color w:val="231F20"/>
          <w:sz w:val="20"/>
          <w:lang w:val="fr-FR"/>
        </w:rPr>
        <w:t>1 : en quoi le document permet-il d’apporter des</w:t>
      </w:r>
      <w:r w:rsidRPr="00D46FEF">
        <w:rPr>
          <w:color w:val="231F20"/>
          <w:spacing w:val="-20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éléments</w:t>
      </w:r>
    </w:p>
    <w:p w:rsidR="00563A19" w:rsidRPr="00D46FEF" w:rsidRDefault="00D46FEF">
      <w:pPr>
        <w:pStyle w:val="Corpsdetexte"/>
        <w:spacing w:line="244" w:lineRule="exact"/>
        <w:ind w:left="121"/>
        <w:rPr>
          <w:lang w:val="fr-FR"/>
        </w:rPr>
      </w:pPr>
      <w:proofErr w:type="gramStart"/>
      <w:r w:rsidRPr="00D46FEF">
        <w:rPr>
          <w:color w:val="231F20"/>
          <w:lang w:val="fr-FR"/>
        </w:rPr>
        <w:t>de</w:t>
      </w:r>
      <w:proofErr w:type="gramEnd"/>
      <w:r w:rsidRPr="00D46FEF">
        <w:rPr>
          <w:color w:val="231F20"/>
          <w:lang w:val="fr-FR"/>
        </w:rPr>
        <w:t xml:space="preserve"> réponse au sujet ?</w:t>
      </w:r>
    </w:p>
    <w:p w:rsidR="00563A19" w:rsidRPr="00D46FEF" w:rsidRDefault="00D46FEF">
      <w:pPr>
        <w:pStyle w:val="Paragraphedeliste"/>
        <w:numPr>
          <w:ilvl w:val="0"/>
          <w:numId w:val="1"/>
        </w:numPr>
        <w:tabs>
          <w:tab w:val="left" w:pos="250"/>
        </w:tabs>
        <w:spacing w:before="71" w:line="286" w:lineRule="exact"/>
        <w:ind w:left="249" w:hanging="129"/>
        <w:rPr>
          <w:b/>
          <w:sz w:val="20"/>
          <w:lang w:val="fr-FR"/>
        </w:rPr>
      </w:pPr>
      <w:r w:rsidRPr="00D46FEF">
        <w:rPr>
          <w:color w:val="231F20"/>
          <w:sz w:val="20"/>
          <w:lang w:val="fr-FR"/>
        </w:rPr>
        <w:t xml:space="preserve">Relevez les </w:t>
      </w:r>
      <w:r w:rsidRPr="00D46FEF">
        <w:rPr>
          <w:b/>
          <w:color w:val="231F20"/>
          <w:sz w:val="20"/>
          <w:lang w:val="fr-FR"/>
        </w:rPr>
        <w:t>données issues de chaque document qui peuvent</w:t>
      </w:r>
      <w:r w:rsidRPr="00D46FEF">
        <w:rPr>
          <w:b/>
          <w:color w:val="231F20"/>
          <w:spacing w:val="23"/>
          <w:sz w:val="20"/>
          <w:lang w:val="fr-FR"/>
        </w:rPr>
        <w:t xml:space="preserve"> </w:t>
      </w:r>
      <w:r w:rsidRPr="00D46FEF">
        <w:rPr>
          <w:b/>
          <w:color w:val="231F20"/>
          <w:sz w:val="20"/>
          <w:lang w:val="fr-FR"/>
        </w:rPr>
        <w:t>illustrer</w:t>
      </w:r>
    </w:p>
    <w:p w:rsidR="00563A19" w:rsidRPr="00D46FEF" w:rsidRDefault="00D46FEF">
      <w:pPr>
        <w:pStyle w:val="Corpsdetexte"/>
        <w:spacing w:line="237" w:lineRule="exact"/>
        <w:ind w:left="121"/>
        <w:rPr>
          <w:lang w:val="fr-FR"/>
        </w:rPr>
      </w:pPr>
      <w:proofErr w:type="gramStart"/>
      <w:r w:rsidRPr="00D46FEF">
        <w:rPr>
          <w:color w:val="231F20"/>
          <w:lang w:val="fr-FR"/>
        </w:rPr>
        <w:t>vos</w:t>
      </w:r>
      <w:proofErr w:type="gramEnd"/>
      <w:r w:rsidRPr="00D46FEF">
        <w:rPr>
          <w:color w:val="231F20"/>
          <w:lang w:val="fr-FR"/>
        </w:rPr>
        <w:t xml:space="preserve"> arguments. Pensez à repérer les valeurs extrêmes, les fortes variations, etc.</w:t>
      </w:r>
    </w:p>
    <w:p w:rsidR="00563A19" w:rsidRPr="00D46FEF" w:rsidRDefault="00563A19">
      <w:pPr>
        <w:pStyle w:val="Corpsdetexte"/>
        <w:spacing w:before="7"/>
        <w:rPr>
          <w:sz w:val="15"/>
          <w:lang w:val="fr-FR"/>
        </w:rPr>
      </w:pPr>
    </w:p>
    <w:p w:rsidR="00563A19" w:rsidRPr="00D46FEF" w:rsidRDefault="00D46FEF">
      <w:pPr>
        <w:pStyle w:val="Titre2"/>
        <w:spacing w:before="100"/>
        <w:rPr>
          <w:lang w:val="fr-FR"/>
        </w:rPr>
      </w:pPr>
      <w:r w:rsidRPr="00D46FEF">
        <w:rPr>
          <w:lang w:val="fr-FR"/>
        </w:rPr>
        <w:pict>
          <v:group id="_x0000_s1026" style="position:absolute;left:0;text-align:left;margin-left:43.1pt;margin-top:3.9pt;width:34.05pt;height:14.2pt;z-index:251669504;mso-position-horizontal-relative:page" coordorigin="862,78" coordsize="681,284">
            <v:shape id="_x0000_s1028" style="position:absolute;left:861;top:78;width:681;height:284" coordorigin="862,78" coordsize="681,284" path="m1485,78r-567,l886,79r-17,6l863,102r-1,33l862,305r1,33l869,354r17,7l918,362r567,l1518,361r17,-7l1541,338r1,-33l1542,135r-1,-33l1535,85r-17,-6l1485,78xe" fillcolor="#89c765" stroked="f">
              <v:path arrowok="t"/>
            </v:shape>
            <v:shape id="_x0000_s1027" type="#_x0000_t202" style="position:absolute;left:861;top:78;width:681;height:284" filled="f" stroked="f">
              <v:textbox inset="0,0,0,0">
                <w:txbxContent>
                  <w:p w:rsidR="00563A19" w:rsidRDefault="00D46FEF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4</w:t>
                    </w:r>
                  </w:p>
                </w:txbxContent>
              </v:textbox>
            </v:shape>
            <w10:wrap anchorx="page"/>
          </v:group>
        </w:pict>
      </w:r>
      <w:r w:rsidRPr="00D46FEF">
        <w:rPr>
          <w:color w:val="A85EA5"/>
          <w:w w:val="105"/>
          <w:lang w:val="fr-FR"/>
        </w:rPr>
        <w:t>Organiser le plan</w:t>
      </w:r>
      <w:r w:rsidRPr="00D46FEF">
        <w:rPr>
          <w:color w:val="A85EA5"/>
          <w:spacing w:val="-5"/>
          <w:w w:val="105"/>
          <w:lang w:val="fr-FR"/>
        </w:rPr>
        <w:t xml:space="preserve"> </w:t>
      </w:r>
      <w:r w:rsidRPr="00D46FEF">
        <w:rPr>
          <w:color w:val="A85EA5"/>
          <w:w w:val="105"/>
          <w:lang w:val="fr-FR"/>
        </w:rPr>
        <w:t>détaillé</w:t>
      </w:r>
    </w:p>
    <w:p w:rsidR="00563A19" w:rsidRPr="00D46FEF" w:rsidRDefault="00D46FEF">
      <w:pPr>
        <w:pStyle w:val="Paragraphedeliste"/>
        <w:numPr>
          <w:ilvl w:val="0"/>
          <w:numId w:val="1"/>
        </w:numPr>
        <w:tabs>
          <w:tab w:val="left" w:pos="253"/>
        </w:tabs>
        <w:spacing w:line="228" w:lineRule="auto"/>
        <w:ind w:left="125" w:right="2246" w:hanging="1"/>
        <w:rPr>
          <w:sz w:val="20"/>
          <w:lang w:val="fr-FR"/>
        </w:rPr>
      </w:pPr>
      <w:r w:rsidRPr="00D46FEF">
        <w:rPr>
          <w:color w:val="231F20"/>
          <w:sz w:val="20"/>
          <w:lang w:val="fr-FR"/>
        </w:rPr>
        <w:t xml:space="preserve">Le plan détaillé s’appuie sur les étapes précédentes. Il s’agit, à partir de l’analyse du sujet, d’établir un plan structuré en </w:t>
      </w:r>
      <w:r w:rsidRPr="00D46FEF">
        <w:rPr>
          <w:b/>
          <w:color w:val="231F20"/>
          <w:sz w:val="20"/>
          <w:lang w:val="fr-FR"/>
        </w:rPr>
        <w:t>deux ou trois grandes parties</w:t>
      </w:r>
      <w:r w:rsidRPr="00D46FEF">
        <w:rPr>
          <w:color w:val="231F20"/>
          <w:sz w:val="20"/>
          <w:lang w:val="fr-FR"/>
        </w:rPr>
        <w:t>, elles-mêmes organisées en</w:t>
      </w:r>
      <w:r w:rsidRPr="00D46FEF">
        <w:rPr>
          <w:color w:val="231F20"/>
          <w:spacing w:val="-2"/>
          <w:sz w:val="20"/>
          <w:lang w:val="fr-FR"/>
        </w:rPr>
        <w:t xml:space="preserve"> </w:t>
      </w:r>
      <w:r w:rsidRPr="00D46FEF">
        <w:rPr>
          <w:b/>
          <w:color w:val="231F20"/>
          <w:sz w:val="20"/>
          <w:lang w:val="fr-FR"/>
        </w:rPr>
        <w:t>sous-parties</w:t>
      </w:r>
      <w:r w:rsidRPr="00D46FEF">
        <w:rPr>
          <w:color w:val="231F20"/>
          <w:sz w:val="20"/>
          <w:lang w:val="fr-FR"/>
        </w:rPr>
        <w:t>.</w:t>
      </w:r>
    </w:p>
    <w:p w:rsidR="00563A19" w:rsidRPr="00D46FEF" w:rsidRDefault="00D46FEF">
      <w:pPr>
        <w:pStyle w:val="Paragraphedeliste"/>
        <w:numPr>
          <w:ilvl w:val="0"/>
          <w:numId w:val="1"/>
        </w:numPr>
        <w:tabs>
          <w:tab w:val="left" w:pos="253"/>
        </w:tabs>
        <w:spacing w:before="116" w:line="194" w:lineRule="auto"/>
        <w:ind w:left="125" w:right="3452" w:hanging="1"/>
        <w:rPr>
          <w:rFonts w:ascii="Microsoft JhengHei" w:hAnsi="Microsoft JhengHei"/>
          <w:b/>
          <w:sz w:val="20"/>
          <w:lang w:val="fr-FR"/>
        </w:rPr>
      </w:pPr>
      <w:r w:rsidRPr="00D46FEF">
        <w:rPr>
          <w:color w:val="231F20"/>
          <w:sz w:val="20"/>
          <w:lang w:val="fr-FR"/>
        </w:rPr>
        <w:t>Chaque</w:t>
      </w:r>
      <w:r w:rsidRPr="00D46FEF">
        <w:rPr>
          <w:color w:val="231F20"/>
          <w:spacing w:val="-7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sous-partie</w:t>
      </w:r>
      <w:r w:rsidRPr="00D46FEF">
        <w:rPr>
          <w:color w:val="231F20"/>
          <w:spacing w:val="-7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correspond</w:t>
      </w:r>
      <w:r w:rsidRPr="00D46FEF">
        <w:rPr>
          <w:color w:val="231F20"/>
          <w:spacing w:val="-6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à</w:t>
      </w:r>
      <w:r w:rsidRPr="00D46FEF">
        <w:rPr>
          <w:color w:val="231F20"/>
          <w:spacing w:val="-7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une</w:t>
      </w:r>
      <w:r w:rsidRPr="00D46FEF">
        <w:rPr>
          <w:color w:val="231F20"/>
          <w:spacing w:val="-7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séquence</w:t>
      </w:r>
      <w:r w:rsidRPr="00D46FEF">
        <w:rPr>
          <w:color w:val="231F20"/>
          <w:spacing w:val="-6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 xml:space="preserve">argumentative (un </w:t>
      </w:r>
      <w:r w:rsidRPr="00D46FEF">
        <w:rPr>
          <w:b/>
          <w:color w:val="231F20"/>
          <w:sz w:val="20"/>
          <w:lang w:val="fr-FR"/>
        </w:rPr>
        <w:t>paragraphe</w:t>
      </w:r>
      <w:r w:rsidRPr="00D46FEF">
        <w:rPr>
          <w:b/>
          <w:color w:val="231F20"/>
          <w:spacing w:val="-8"/>
          <w:sz w:val="20"/>
          <w:lang w:val="fr-FR"/>
        </w:rPr>
        <w:t xml:space="preserve"> </w:t>
      </w:r>
      <w:r w:rsidRPr="00D46FEF">
        <w:rPr>
          <w:b/>
          <w:color w:val="231F20"/>
          <w:sz w:val="20"/>
          <w:lang w:val="fr-FR"/>
        </w:rPr>
        <w:t>AEI</w:t>
      </w:r>
      <w:r w:rsidRPr="00D46FEF">
        <w:rPr>
          <w:color w:val="231F20"/>
          <w:sz w:val="20"/>
          <w:lang w:val="fr-FR"/>
        </w:rPr>
        <w:t>)</w:t>
      </w:r>
      <w:r w:rsidRPr="00D46FEF">
        <w:rPr>
          <w:rFonts w:ascii="Microsoft JhengHei" w:hAnsi="Microsoft JhengHei"/>
          <w:b/>
          <w:color w:val="A85EA5"/>
          <w:sz w:val="20"/>
          <w:lang w:val="fr-FR"/>
        </w:rPr>
        <w:t>.</w:t>
      </w:r>
    </w:p>
    <w:p w:rsidR="00563A19" w:rsidRPr="00D46FEF" w:rsidRDefault="00D46FEF">
      <w:pPr>
        <w:pStyle w:val="Paragraphedeliste"/>
        <w:numPr>
          <w:ilvl w:val="0"/>
          <w:numId w:val="1"/>
        </w:numPr>
        <w:tabs>
          <w:tab w:val="left" w:pos="253"/>
        </w:tabs>
        <w:spacing w:before="49" w:line="232" w:lineRule="auto"/>
        <w:ind w:left="125" w:right="2388" w:hanging="1"/>
        <w:jc w:val="both"/>
        <w:rPr>
          <w:sz w:val="20"/>
          <w:lang w:val="fr-FR"/>
        </w:rPr>
      </w:pPr>
      <w:r w:rsidRPr="00D46FEF">
        <w:rPr>
          <w:color w:val="231F20"/>
          <w:sz w:val="20"/>
          <w:lang w:val="fr-FR"/>
        </w:rPr>
        <w:t xml:space="preserve">Inutile de rédiger entièrement les arguments dans votre plan détaillé. </w:t>
      </w:r>
      <w:r w:rsidRPr="00D46FEF">
        <w:rPr>
          <w:color w:val="231F20"/>
          <w:spacing w:val="-5"/>
          <w:sz w:val="20"/>
          <w:lang w:val="fr-FR"/>
        </w:rPr>
        <w:t xml:space="preserve">Vous </w:t>
      </w:r>
      <w:r w:rsidRPr="00D46FEF">
        <w:rPr>
          <w:color w:val="231F20"/>
          <w:sz w:val="20"/>
          <w:lang w:val="fr-FR"/>
        </w:rPr>
        <w:t>ne devez faire apparaître que les titres des parties et sous-parties et indiquer pour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chacune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d’elles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les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exemples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que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vous</w:t>
      </w:r>
      <w:r w:rsidRPr="00D46FEF">
        <w:rPr>
          <w:color w:val="231F20"/>
          <w:spacing w:val="-4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mobiliserez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(issus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des</w:t>
      </w:r>
      <w:r w:rsidRPr="00D46FEF">
        <w:rPr>
          <w:color w:val="231F20"/>
          <w:spacing w:val="-5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documents ou de vos</w:t>
      </w:r>
      <w:r w:rsidRPr="00D46FEF">
        <w:rPr>
          <w:color w:val="231F20"/>
          <w:spacing w:val="8"/>
          <w:sz w:val="20"/>
          <w:lang w:val="fr-FR"/>
        </w:rPr>
        <w:t xml:space="preserve"> </w:t>
      </w:r>
      <w:r w:rsidRPr="00D46FEF">
        <w:rPr>
          <w:color w:val="231F20"/>
          <w:sz w:val="20"/>
          <w:lang w:val="fr-FR"/>
        </w:rPr>
        <w:t>connaissances).</w:t>
      </w:r>
    </w:p>
    <w:sectPr w:rsidR="00563A19" w:rsidRPr="00D46FEF">
      <w:type w:val="continuous"/>
      <w:pgSz w:w="11060" w:h="15880"/>
      <w:pgMar w:top="0" w:right="154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17E73"/>
    <w:multiLevelType w:val="hybridMultilevel"/>
    <w:tmpl w:val="B4EEBEA6"/>
    <w:lvl w:ilvl="0" w:tplc="6A0849F6">
      <w:numFmt w:val="bullet"/>
      <w:lvlText w:val="•"/>
      <w:lvlJc w:val="left"/>
      <w:pPr>
        <w:ind w:left="121" w:hanging="128"/>
      </w:pPr>
      <w:rPr>
        <w:rFonts w:ascii="Calibri" w:eastAsia="Calibri" w:hAnsi="Calibri" w:cs="Calibri" w:hint="default"/>
        <w:b/>
        <w:bCs/>
        <w:color w:val="6EC05D"/>
        <w:w w:val="65"/>
        <w:sz w:val="24"/>
        <w:szCs w:val="24"/>
      </w:rPr>
    </w:lvl>
    <w:lvl w:ilvl="1" w:tplc="EDCC3CFA">
      <w:numFmt w:val="bullet"/>
      <w:lvlText w:val="•"/>
      <w:lvlJc w:val="left"/>
      <w:pPr>
        <w:ind w:left="985" w:hanging="128"/>
      </w:pPr>
      <w:rPr>
        <w:rFonts w:hint="default"/>
      </w:rPr>
    </w:lvl>
    <w:lvl w:ilvl="2" w:tplc="CD828408">
      <w:numFmt w:val="bullet"/>
      <w:lvlText w:val="•"/>
      <w:lvlJc w:val="left"/>
      <w:pPr>
        <w:ind w:left="1851" w:hanging="128"/>
      </w:pPr>
      <w:rPr>
        <w:rFonts w:hint="default"/>
      </w:rPr>
    </w:lvl>
    <w:lvl w:ilvl="3" w:tplc="960CF964">
      <w:numFmt w:val="bullet"/>
      <w:lvlText w:val="•"/>
      <w:lvlJc w:val="left"/>
      <w:pPr>
        <w:ind w:left="2716" w:hanging="128"/>
      </w:pPr>
      <w:rPr>
        <w:rFonts w:hint="default"/>
      </w:rPr>
    </w:lvl>
    <w:lvl w:ilvl="4" w:tplc="260E66AA">
      <w:numFmt w:val="bullet"/>
      <w:lvlText w:val="•"/>
      <w:lvlJc w:val="left"/>
      <w:pPr>
        <w:ind w:left="3582" w:hanging="128"/>
      </w:pPr>
      <w:rPr>
        <w:rFonts w:hint="default"/>
      </w:rPr>
    </w:lvl>
    <w:lvl w:ilvl="5" w:tplc="0CBCD970">
      <w:numFmt w:val="bullet"/>
      <w:lvlText w:val="•"/>
      <w:lvlJc w:val="left"/>
      <w:pPr>
        <w:ind w:left="4447" w:hanging="128"/>
      </w:pPr>
      <w:rPr>
        <w:rFonts w:hint="default"/>
      </w:rPr>
    </w:lvl>
    <w:lvl w:ilvl="6" w:tplc="45647456">
      <w:numFmt w:val="bullet"/>
      <w:lvlText w:val="•"/>
      <w:lvlJc w:val="left"/>
      <w:pPr>
        <w:ind w:left="5313" w:hanging="128"/>
      </w:pPr>
      <w:rPr>
        <w:rFonts w:hint="default"/>
      </w:rPr>
    </w:lvl>
    <w:lvl w:ilvl="7" w:tplc="7242B926">
      <w:numFmt w:val="bullet"/>
      <w:lvlText w:val="•"/>
      <w:lvlJc w:val="left"/>
      <w:pPr>
        <w:ind w:left="6178" w:hanging="128"/>
      </w:pPr>
      <w:rPr>
        <w:rFonts w:hint="default"/>
      </w:rPr>
    </w:lvl>
    <w:lvl w:ilvl="8" w:tplc="603C6D0A">
      <w:numFmt w:val="bullet"/>
      <w:lvlText w:val="•"/>
      <w:lvlJc w:val="left"/>
      <w:pPr>
        <w:ind w:left="7044" w:hanging="1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A19"/>
    <w:rsid w:val="00563A19"/>
    <w:rsid w:val="00D4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96E931D5-3D3E-4A77-8464-97B87CC6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line="539" w:lineRule="exact"/>
      <w:ind w:left="790"/>
      <w:outlineLvl w:val="0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spacing w:before="76"/>
      <w:ind w:left="955"/>
      <w:outlineLvl w:val="1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5"/>
      <w:ind w:left="121" w:hanging="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HUTTEPAIN SOPHIE</cp:lastModifiedBy>
  <cp:revision>2</cp:revision>
  <dcterms:created xsi:type="dcterms:W3CDTF">2020-05-13T09:11:00Z</dcterms:created>
  <dcterms:modified xsi:type="dcterms:W3CDTF">2020-05-13T09:12:00Z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2020-05-13T00:00:00Z</vt:filetime>
  </property>
</Properties>
</file>