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E47" w:rsidRPr="009A286B" w:rsidRDefault="009A286B">
      <w:pPr>
        <w:pStyle w:val="Corpsdetexte"/>
        <w:rPr>
          <w:rFonts w:ascii="Times New Roman"/>
          <w:lang w:val="fr-FR"/>
        </w:rPr>
      </w:pPr>
      <w:r w:rsidRPr="009A286B">
        <w:rPr>
          <w:lang w:val="fr-FR"/>
        </w:rPr>
        <w:pict>
          <v:group id="_x0000_s1043" style="position:absolute;margin-left:0;margin-top:0;width:65.2pt;height:793.75pt;z-index:251658240;mso-position-horizontal-relative:page;mso-position-vertical-relative:page" coordsize="1304,15875">
            <v:rect id="_x0000_s1045" style="position:absolute;width:1112;height:15875" fillcolor="#a85ea5" stroked="f"/>
            <v:shape id="_x0000_s1044" style="position:absolute;left:850;top:15335;width:454;height:539" coordorigin="850,15335" coordsize="454,539" path="m1191,15335r-227,l898,15337r-33,13l852,15383r-2,66l850,15874r454,l1304,15449r-2,-66l1290,15350r-34,-13l1191,15335xe" fillcolor="#a9dde4" stroked="f">
              <v:path arrowok="t"/>
            </v:shape>
            <w10:wrap anchorx="page" anchory="page"/>
          </v:group>
        </w:pict>
      </w:r>
      <w:r w:rsidRPr="009A286B">
        <w:rPr>
          <w:lang w:val="fr-FR"/>
        </w:rPr>
        <w:pict>
          <v:group id="_x0000_s1039" style="position:absolute;margin-left:433.7pt;margin-top:44.15pt;width:76.85pt;height:25.05pt;z-index:251669504;mso-position-horizontal-relative:page;mso-position-vertical-relative:page" coordorigin="8674,883" coordsize="1537,501">
            <v:shape id="_x0000_s1042" style="position:absolute;left:8730;top:883;width:1481;height:501" coordorigin="8731,883" coordsize="1481,501" path="m10154,883r-1367,l8755,884r-17,6l8732,907r-1,33l8731,1328r1,32l8738,1377r17,6l8787,1384r1367,l10187,1383r17,-6l10210,1360r1,-32l10211,940r-1,-33l10204,890r-17,-6l10154,883xe" fillcolor="#93d6df" stroked="f">
              <v:path arrowok="t"/>
            </v:shape>
            <v:shape id="_x0000_s1041" style="position:absolute;left:8674;top:988;width:103;height:98" coordorigin="8674,989" coordsize="103,98" path="m8674,989r,97l8776,1046,8674,989xe" fillcolor="#a85ea5" stroked="f">
              <v:path arrowok="t"/>
            </v:shape>
            <v:shapetype id="_x0000_t202" coordsize="21600,21600" o:spt="202" path="m,l,21600r21600,l21600,xe">
              <v:stroke joinstyle="miter"/>
              <v:path gradientshapeok="t" o:connecttype="rect"/>
            </v:shapetype>
            <v:shape id="_x0000_s1040" type="#_x0000_t202" style="position:absolute;left:8674;top:883;width:1537;height:501" filled="f" stroked="f">
              <v:textbox inset="0,0,0,0">
                <w:txbxContent>
                  <w:p w:rsidR="00160E47" w:rsidRDefault="009A286B">
                    <w:pPr>
                      <w:spacing w:before="52" w:line="244" w:lineRule="auto"/>
                      <w:ind w:left="113" w:firstLine="39"/>
                      <w:rPr>
                        <w:sz w:val="16"/>
                      </w:rPr>
                    </w:pPr>
                    <w:proofErr w:type="spellStart"/>
                    <w:r>
                      <w:rPr>
                        <w:color w:val="231F20"/>
                        <w:w w:val="95"/>
                        <w:sz w:val="16"/>
                      </w:rPr>
                      <w:t>Épreuve</w:t>
                    </w:r>
                    <w:proofErr w:type="spellEnd"/>
                    <w:r>
                      <w:rPr>
                        <w:color w:val="231F20"/>
                        <w:w w:val="95"/>
                        <w:sz w:val="16"/>
                      </w:rPr>
                      <w:t xml:space="preserve"> </w:t>
                    </w:r>
                    <w:proofErr w:type="spellStart"/>
                    <w:r>
                      <w:rPr>
                        <w:color w:val="231F20"/>
                        <w:w w:val="95"/>
                        <w:sz w:val="16"/>
                      </w:rPr>
                      <w:t>composée</w:t>
                    </w:r>
                    <w:proofErr w:type="spellEnd"/>
                    <w:r>
                      <w:rPr>
                        <w:color w:val="231F20"/>
                        <w:w w:val="95"/>
                        <w:sz w:val="16"/>
                      </w:rPr>
                      <w:t xml:space="preserve">, </w:t>
                    </w:r>
                    <w:proofErr w:type="spellStart"/>
                    <w:r>
                      <w:rPr>
                        <w:color w:val="231F20"/>
                        <w:sz w:val="16"/>
                      </w:rPr>
                      <w:t>partie</w:t>
                    </w:r>
                    <w:proofErr w:type="spellEnd"/>
                    <w:r>
                      <w:rPr>
                        <w:color w:val="231F20"/>
                        <w:sz w:val="16"/>
                      </w:rPr>
                      <w:t xml:space="preserve"> 3</w:t>
                    </w:r>
                  </w:p>
                </w:txbxContent>
              </v:textbox>
            </v:shape>
            <w10:wrap anchorx="page" anchory="page"/>
          </v:group>
        </w:pict>
      </w:r>
    </w:p>
    <w:p w:rsidR="00160E47" w:rsidRPr="009A286B" w:rsidRDefault="00160E47">
      <w:pPr>
        <w:pStyle w:val="Corpsdetexte"/>
        <w:rPr>
          <w:rFonts w:ascii="Times New Roman"/>
          <w:lang w:val="fr-FR"/>
        </w:rPr>
      </w:pPr>
    </w:p>
    <w:p w:rsidR="00160E47" w:rsidRPr="009A286B" w:rsidRDefault="00160E47">
      <w:pPr>
        <w:pStyle w:val="Corpsdetexte"/>
        <w:rPr>
          <w:rFonts w:ascii="Times New Roman"/>
          <w:lang w:val="fr-FR"/>
        </w:rPr>
      </w:pPr>
    </w:p>
    <w:p w:rsidR="00160E47" w:rsidRPr="009A286B" w:rsidRDefault="009A286B">
      <w:pPr>
        <w:spacing w:before="204"/>
        <w:ind w:left="782"/>
        <w:rPr>
          <w:rFonts w:ascii="Trebuchet MS"/>
          <w:b/>
          <w:sz w:val="48"/>
          <w:lang w:val="fr-FR"/>
        </w:rPr>
      </w:pPr>
      <w:r w:rsidRPr="009A286B">
        <w:rPr>
          <w:lang w:val="fr-FR"/>
        </w:rPr>
        <w:pict>
          <v:shape id="_x0000_s1038" style="position:absolute;left:0;text-align:left;margin-left:85.05pt;margin-top:7.1pt;width:28.3pt;height:35.2pt;z-index:251659264;mso-position-horizontal-relative:page" coordorigin="1701,142" coordsize="566,704" path="m2266,142r-565,l1701,846r305,l2157,842r77,-28l2262,736r4,-150l2266,142xe" fillcolor="#89c765" stroked="f">
            <v:path arrowok="t"/>
            <w10:wrap anchorx="page"/>
          </v:shape>
        </w:pict>
      </w:r>
      <w:r w:rsidRPr="009A286B">
        <w:rPr>
          <w:rFonts w:ascii="Trebuchet MS"/>
          <w:b/>
          <w:color w:val="A85EA5"/>
          <w:spacing w:val="-5"/>
          <w:sz w:val="48"/>
          <w:lang w:val="fr-FR"/>
        </w:rPr>
        <w:t xml:space="preserve">Organiser </w:t>
      </w:r>
      <w:r w:rsidRPr="009A286B">
        <w:rPr>
          <w:rFonts w:ascii="Trebuchet MS"/>
          <w:b/>
          <w:color w:val="A85EA5"/>
          <w:spacing w:val="-3"/>
          <w:sz w:val="48"/>
          <w:lang w:val="fr-FR"/>
        </w:rPr>
        <w:t>un</w:t>
      </w:r>
      <w:r w:rsidRPr="009A286B">
        <w:rPr>
          <w:rFonts w:ascii="Trebuchet MS"/>
          <w:b/>
          <w:color w:val="A85EA5"/>
          <w:spacing w:val="-106"/>
          <w:sz w:val="48"/>
          <w:lang w:val="fr-FR"/>
        </w:rPr>
        <w:t xml:space="preserve"> </w:t>
      </w:r>
      <w:r w:rsidRPr="009A286B">
        <w:rPr>
          <w:rFonts w:ascii="Trebuchet MS"/>
          <w:b/>
          <w:color w:val="A85EA5"/>
          <w:spacing w:val="-5"/>
          <w:sz w:val="48"/>
          <w:lang w:val="fr-FR"/>
        </w:rPr>
        <w:t>raisonnement</w:t>
      </w:r>
    </w:p>
    <w:p w:rsidR="00160E47" w:rsidRPr="009A286B" w:rsidRDefault="009A286B">
      <w:pPr>
        <w:pStyle w:val="Corpsdetexte"/>
        <w:spacing w:before="451" w:line="242" w:lineRule="exact"/>
        <w:ind w:left="160"/>
        <w:rPr>
          <w:lang w:val="fr-FR"/>
        </w:rPr>
      </w:pPr>
      <w:r w:rsidRPr="009A286B">
        <w:rPr>
          <w:color w:val="231F20"/>
          <w:lang w:val="fr-FR"/>
        </w:rPr>
        <w:t xml:space="preserve">Dans la partie 3 de l’épreuve composée, il s’agit de rédiger une </w:t>
      </w:r>
      <w:r w:rsidRPr="009A286B">
        <w:rPr>
          <w:b/>
          <w:color w:val="231F20"/>
          <w:lang w:val="fr-FR"/>
        </w:rPr>
        <w:t>introduction</w:t>
      </w:r>
      <w:r w:rsidRPr="009A286B">
        <w:rPr>
          <w:color w:val="231F20"/>
          <w:lang w:val="fr-FR"/>
        </w:rPr>
        <w:t>,</w:t>
      </w:r>
    </w:p>
    <w:p w:rsidR="00160E47" w:rsidRPr="009A286B" w:rsidRDefault="009A286B">
      <w:pPr>
        <w:spacing w:before="1" w:line="235" w:lineRule="auto"/>
        <w:ind w:left="160" w:right="1293"/>
        <w:rPr>
          <w:sz w:val="20"/>
          <w:lang w:val="fr-FR"/>
        </w:rPr>
      </w:pPr>
      <w:proofErr w:type="gramStart"/>
      <w:r w:rsidRPr="009A286B">
        <w:rPr>
          <w:color w:val="231F20"/>
          <w:sz w:val="20"/>
          <w:lang w:val="fr-FR"/>
        </w:rPr>
        <w:t>un</w:t>
      </w:r>
      <w:proofErr w:type="gramEnd"/>
      <w:r w:rsidRPr="009A286B">
        <w:rPr>
          <w:color w:val="231F20"/>
          <w:sz w:val="20"/>
          <w:lang w:val="fr-FR"/>
        </w:rPr>
        <w:t xml:space="preserve"> </w:t>
      </w:r>
      <w:r w:rsidRPr="009A286B">
        <w:rPr>
          <w:b/>
          <w:color w:val="231F20"/>
          <w:sz w:val="20"/>
          <w:lang w:val="fr-FR"/>
        </w:rPr>
        <w:t xml:space="preserve">développement </w:t>
      </w:r>
      <w:r w:rsidRPr="009A286B">
        <w:rPr>
          <w:color w:val="231F20"/>
          <w:sz w:val="20"/>
          <w:lang w:val="fr-FR"/>
        </w:rPr>
        <w:t xml:space="preserve">et une </w:t>
      </w:r>
      <w:r w:rsidRPr="009A286B">
        <w:rPr>
          <w:b/>
          <w:color w:val="231F20"/>
          <w:sz w:val="20"/>
          <w:lang w:val="fr-FR"/>
        </w:rPr>
        <w:t>conclusion</w:t>
      </w:r>
      <w:r w:rsidRPr="009A286B">
        <w:rPr>
          <w:color w:val="231F20"/>
          <w:sz w:val="20"/>
          <w:lang w:val="fr-FR"/>
        </w:rPr>
        <w:t xml:space="preserve">. Cette partie invite le candidat à répondre à un sujet en produisant un </w:t>
      </w:r>
      <w:r w:rsidRPr="009A286B">
        <w:rPr>
          <w:b/>
          <w:color w:val="231F20"/>
          <w:sz w:val="20"/>
          <w:lang w:val="fr-FR"/>
        </w:rPr>
        <w:t>raisonnement qui s’appuie sur ses connaissances et un dossier documentaire</w:t>
      </w:r>
      <w:r w:rsidRPr="009A286B">
        <w:rPr>
          <w:b/>
          <w:color w:val="231F20"/>
          <w:spacing w:val="9"/>
          <w:sz w:val="20"/>
          <w:lang w:val="fr-FR"/>
        </w:rPr>
        <w:t xml:space="preserve"> </w:t>
      </w:r>
      <w:r w:rsidRPr="009A286B">
        <w:rPr>
          <w:b/>
          <w:color w:val="231F20"/>
          <w:sz w:val="20"/>
          <w:lang w:val="fr-FR"/>
        </w:rPr>
        <w:t>fourni</w:t>
      </w:r>
      <w:r w:rsidRPr="009A286B">
        <w:rPr>
          <w:color w:val="231F20"/>
          <w:sz w:val="20"/>
          <w:lang w:val="fr-FR"/>
        </w:rPr>
        <w:t>.</w:t>
      </w:r>
    </w:p>
    <w:p w:rsidR="00160E47" w:rsidRPr="009A286B" w:rsidRDefault="009A286B">
      <w:pPr>
        <w:pStyle w:val="Corpsdetexte"/>
        <w:spacing w:before="116" w:line="235" w:lineRule="auto"/>
        <w:ind w:left="160" w:right="1121"/>
        <w:rPr>
          <w:lang w:val="fr-FR"/>
        </w:rPr>
      </w:pPr>
      <w:r w:rsidRPr="009A286B">
        <w:rPr>
          <w:color w:val="231F20"/>
          <w:lang w:val="fr-FR"/>
        </w:rPr>
        <w:t>La difficulté réside dans l’organisation cohérente du rais</w:t>
      </w:r>
      <w:bookmarkStart w:id="0" w:name="_GoBack"/>
      <w:bookmarkEnd w:id="0"/>
      <w:r w:rsidRPr="009A286B">
        <w:rPr>
          <w:color w:val="231F20"/>
          <w:lang w:val="fr-FR"/>
        </w:rPr>
        <w:t>onnement de manière à répondre</w:t>
      </w:r>
      <w:r w:rsidRPr="009A286B">
        <w:rPr>
          <w:color w:val="231F20"/>
          <w:spacing w:val="-9"/>
          <w:lang w:val="fr-FR"/>
        </w:rPr>
        <w:t xml:space="preserve"> </w:t>
      </w:r>
      <w:r w:rsidRPr="009A286B">
        <w:rPr>
          <w:color w:val="231F20"/>
          <w:lang w:val="fr-FR"/>
        </w:rPr>
        <w:t>efficacemen</w:t>
      </w:r>
      <w:r w:rsidRPr="009A286B">
        <w:rPr>
          <w:color w:val="231F20"/>
          <w:lang w:val="fr-FR"/>
        </w:rPr>
        <w:t>t</w:t>
      </w:r>
      <w:r w:rsidRPr="009A286B">
        <w:rPr>
          <w:color w:val="231F20"/>
          <w:spacing w:val="-9"/>
          <w:lang w:val="fr-FR"/>
        </w:rPr>
        <w:t xml:space="preserve"> </w:t>
      </w:r>
      <w:r w:rsidRPr="009A286B">
        <w:rPr>
          <w:color w:val="231F20"/>
          <w:lang w:val="fr-FR"/>
        </w:rPr>
        <w:t>au</w:t>
      </w:r>
      <w:r w:rsidRPr="009A286B">
        <w:rPr>
          <w:color w:val="231F20"/>
          <w:spacing w:val="-9"/>
          <w:lang w:val="fr-FR"/>
        </w:rPr>
        <w:t xml:space="preserve"> </w:t>
      </w:r>
      <w:r w:rsidRPr="009A286B">
        <w:rPr>
          <w:color w:val="231F20"/>
          <w:lang w:val="fr-FR"/>
        </w:rPr>
        <w:t>sujet.</w:t>
      </w:r>
      <w:r w:rsidRPr="009A286B">
        <w:rPr>
          <w:color w:val="231F20"/>
          <w:spacing w:val="-15"/>
          <w:lang w:val="fr-FR"/>
        </w:rPr>
        <w:t xml:space="preserve"> </w:t>
      </w:r>
      <w:r w:rsidRPr="009A286B">
        <w:rPr>
          <w:color w:val="231F20"/>
          <w:lang w:val="fr-FR"/>
        </w:rPr>
        <w:t>Pour</w:t>
      </w:r>
      <w:r w:rsidRPr="009A286B">
        <w:rPr>
          <w:color w:val="231F20"/>
          <w:spacing w:val="-9"/>
          <w:lang w:val="fr-FR"/>
        </w:rPr>
        <w:t xml:space="preserve"> </w:t>
      </w:r>
      <w:r w:rsidRPr="009A286B">
        <w:rPr>
          <w:color w:val="231F20"/>
          <w:lang w:val="fr-FR"/>
        </w:rPr>
        <w:t>cela,</w:t>
      </w:r>
      <w:r w:rsidRPr="009A286B">
        <w:rPr>
          <w:color w:val="231F20"/>
          <w:spacing w:val="-14"/>
          <w:lang w:val="fr-FR"/>
        </w:rPr>
        <w:t xml:space="preserve"> </w:t>
      </w:r>
      <w:r w:rsidRPr="009A286B">
        <w:rPr>
          <w:color w:val="231F20"/>
          <w:lang w:val="fr-FR"/>
        </w:rPr>
        <w:t>il</w:t>
      </w:r>
      <w:r w:rsidRPr="009A286B">
        <w:rPr>
          <w:color w:val="231F20"/>
          <w:spacing w:val="-9"/>
          <w:lang w:val="fr-FR"/>
        </w:rPr>
        <w:t xml:space="preserve"> </w:t>
      </w:r>
      <w:r w:rsidRPr="009A286B">
        <w:rPr>
          <w:color w:val="231F20"/>
          <w:lang w:val="fr-FR"/>
        </w:rPr>
        <w:t>est</w:t>
      </w:r>
      <w:r w:rsidRPr="009A286B">
        <w:rPr>
          <w:color w:val="231F20"/>
          <w:spacing w:val="-9"/>
          <w:lang w:val="fr-FR"/>
        </w:rPr>
        <w:t xml:space="preserve"> </w:t>
      </w:r>
      <w:r w:rsidRPr="009A286B">
        <w:rPr>
          <w:color w:val="231F20"/>
          <w:lang w:val="fr-FR"/>
        </w:rPr>
        <w:t>nécessaire</w:t>
      </w:r>
      <w:r w:rsidRPr="009A286B">
        <w:rPr>
          <w:color w:val="231F20"/>
          <w:spacing w:val="-9"/>
          <w:lang w:val="fr-FR"/>
        </w:rPr>
        <w:t xml:space="preserve"> </w:t>
      </w:r>
      <w:r w:rsidRPr="009A286B">
        <w:rPr>
          <w:color w:val="231F20"/>
          <w:lang w:val="fr-FR"/>
        </w:rPr>
        <w:t>de</w:t>
      </w:r>
      <w:r w:rsidRPr="009A286B">
        <w:rPr>
          <w:color w:val="231F20"/>
          <w:spacing w:val="-9"/>
          <w:lang w:val="fr-FR"/>
        </w:rPr>
        <w:t xml:space="preserve"> </w:t>
      </w:r>
      <w:r w:rsidRPr="009A286B">
        <w:rPr>
          <w:color w:val="231F20"/>
          <w:lang w:val="fr-FR"/>
        </w:rPr>
        <w:t>suivre</w:t>
      </w:r>
      <w:r w:rsidRPr="009A286B">
        <w:rPr>
          <w:color w:val="231F20"/>
          <w:spacing w:val="-9"/>
          <w:lang w:val="fr-FR"/>
        </w:rPr>
        <w:t xml:space="preserve"> </w:t>
      </w:r>
      <w:r w:rsidRPr="009A286B">
        <w:rPr>
          <w:color w:val="231F20"/>
          <w:lang w:val="fr-FR"/>
        </w:rPr>
        <w:t>quatre</w:t>
      </w:r>
      <w:r w:rsidRPr="009A286B">
        <w:rPr>
          <w:color w:val="231F20"/>
          <w:spacing w:val="-9"/>
          <w:lang w:val="fr-FR"/>
        </w:rPr>
        <w:t xml:space="preserve"> </w:t>
      </w:r>
      <w:r w:rsidRPr="009A286B">
        <w:rPr>
          <w:color w:val="231F20"/>
          <w:lang w:val="fr-FR"/>
        </w:rPr>
        <w:t>étapes.</w:t>
      </w:r>
    </w:p>
    <w:p w:rsidR="00160E47" w:rsidRPr="009A286B" w:rsidRDefault="00160E47">
      <w:pPr>
        <w:pStyle w:val="Corpsdetexte"/>
        <w:spacing w:before="5"/>
        <w:rPr>
          <w:sz w:val="22"/>
          <w:lang w:val="fr-FR"/>
        </w:rPr>
      </w:pPr>
    </w:p>
    <w:p w:rsidR="00160E47" w:rsidRPr="009A286B" w:rsidRDefault="009A286B">
      <w:pPr>
        <w:pStyle w:val="Titre1"/>
        <w:ind w:left="982"/>
        <w:rPr>
          <w:lang w:val="fr-FR"/>
        </w:rPr>
      </w:pPr>
      <w:r w:rsidRPr="009A286B">
        <w:rPr>
          <w:lang w:val="fr-FR"/>
        </w:rPr>
        <w:pict>
          <v:group id="_x0000_s1035" style="position:absolute;left:0;text-align:left;margin-left:85.05pt;margin-top:2.7pt;width:34.05pt;height:14.2pt;z-index:251661312;mso-position-horizontal-relative:page" coordorigin="1701,54" coordsize="681,284">
            <v:shape id="_x0000_s1037" style="position:absolute;left:1700;top:54;width:681;height:284" coordorigin="1701,54" coordsize="681,284" path="m2324,54r-567,l1725,55r-17,6l1702,78r-1,33l1701,281r1,33l1708,330r17,7l1757,337r567,l2357,337r17,-7l2380,314r1,-33l2381,111r-1,-33l2374,61r-17,-6l2324,54xe" fillcolor="#89c765" stroked="f">
              <v:path arrowok="t"/>
            </v:shape>
            <v:shape id="_x0000_s1036" type="#_x0000_t202" style="position:absolute;left:1700;top:54;width:681;height:284" filled="f" stroked="f">
              <v:textbox inset="0,0,0,0">
                <w:txbxContent>
                  <w:p w:rsidR="00160E47" w:rsidRDefault="009A286B">
                    <w:pPr>
                      <w:spacing w:before="27"/>
                      <w:ind w:left="73"/>
                      <w:rPr>
                        <w:rFonts w:ascii="Arial" w:hAnsi="Arial"/>
                        <w:b/>
                        <w:sz w:val="20"/>
                      </w:rPr>
                    </w:pPr>
                    <w:proofErr w:type="spellStart"/>
                    <w:r>
                      <w:rPr>
                        <w:rFonts w:ascii="Arial" w:hAnsi="Arial"/>
                        <w:b/>
                        <w:color w:val="FFFFFF"/>
                        <w:w w:val="85"/>
                        <w:sz w:val="20"/>
                      </w:rPr>
                      <w:t>Étape</w:t>
                    </w:r>
                    <w:proofErr w:type="spellEnd"/>
                    <w:r>
                      <w:rPr>
                        <w:rFonts w:ascii="Arial" w:hAnsi="Arial"/>
                        <w:b/>
                        <w:color w:val="FFFFFF"/>
                        <w:w w:val="85"/>
                        <w:sz w:val="20"/>
                      </w:rPr>
                      <w:t xml:space="preserve"> 1</w:t>
                    </w:r>
                  </w:p>
                </w:txbxContent>
              </v:textbox>
            </v:shape>
            <w10:wrap anchorx="page"/>
          </v:group>
        </w:pict>
      </w:r>
      <w:r w:rsidRPr="009A286B">
        <w:rPr>
          <w:color w:val="A85EA5"/>
          <w:lang w:val="fr-FR"/>
        </w:rPr>
        <w:t>Analyser le sujet</w:t>
      </w:r>
    </w:p>
    <w:p w:rsidR="00160E47" w:rsidRPr="009A286B" w:rsidRDefault="009A286B">
      <w:pPr>
        <w:pStyle w:val="Paragraphedeliste"/>
        <w:numPr>
          <w:ilvl w:val="0"/>
          <w:numId w:val="1"/>
        </w:numPr>
        <w:tabs>
          <w:tab w:val="left" w:pos="289"/>
        </w:tabs>
        <w:spacing w:before="17" w:line="286" w:lineRule="exact"/>
        <w:ind w:left="288" w:hanging="129"/>
        <w:rPr>
          <w:b/>
          <w:sz w:val="20"/>
          <w:lang w:val="fr-FR"/>
        </w:rPr>
      </w:pPr>
      <w:r w:rsidRPr="009A286B">
        <w:rPr>
          <w:color w:val="231F20"/>
          <w:sz w:val="20"/>
          <w:lang w:val="fr-FR"/>
        </w:rPr>
        <w:t xml:space="preserve">Il s’agit dans un premier temps de bien </w:t>
      </w:r>
      <w:r w:rsidRPr="009A286B">
        <w:rPr>
          <w:b/>
          <w:color w:val="231F20"/>
          <w:sz w:val="20"/>
          <w:lang w:val="fr-FR"/>
        </w:rPr>
        <w:t>définir les notions et les</w:t>
      </w:r>
      <w:r w:rsidRPr="009A286B">
        <w:rPr>
          <w:b/>
          <w:color w:val="231F20"/>
          <w:spacing w:val="40"/>
          <w:sz w:val="20"/>
          <w:lang w:val="fr-FR"/>
        </w:rPr>
        <w:t xml:space="preserve"> </w:t>
      </w:r>
      <w:r w:rsidRPr="009A286B">
        <w:rPr>
          <w:b/>
          <w:color w:val="231F20"/>
          <w:sz w:val="20"/>
          <w:lang w:val="fr-FR"/>
        </w:rPr>
        <w:t>mécanismes</w:t>
      </w:r>
    </w:p>
    <w:p w:rsidR="00160E47" w:rsidRPr="009A286B" w:rsidRDefault="009A286B">
      <w:pPr>
        <w:pStyle w:val="Corpsdetexte"/>
        <w:spacing w:line="237" w:lineRule="exact"/>
        <w:ind w:left="160"/>
        <w:rPr>
          <w:lang w:val="fr-FR"/>
        </w:rPr>
      </w:pPr>
      <w:proofErr w:type="gramStart"/>
      <w:r w:rsidRPr="009A286B">
        <w:rPr>
          <w:color w:val="231F20"/>
          <w:lang w:val="fr-FR"/>
        </w:rPr>
        <w:t>cités</w:t>
      </w:r>
      <w:proofErr w:type="gramEnd"/>
      <w:r w:rsidRPr="009A286B">
        <w:rPr>
          <w:color w:val="231F20"/>
          <w:lang w:val="fr-FR"/>
        </w:rPr>
        <w:t xml:space="preserve"> dans le sujet.</w:t>
      </w:r>
    </w:p>
    <w:p w:rsidR="00160E47" w:rsidRPr="009A286B" w:rsidRDefault="009A286B">
      <w:pPr>
        <w:pStyle w:val="Paragraphedeliste"/>
        <w:numPr>
          <w:ilvl w:val="0"/>
          <w:numId w:val="1"/>
        </w:numPr>
        <w:tabs>
          <w:tab w:val="left" w:pos="289"/>
        </w:tabs>
        <w:spacing w:before="80" w:line="230" w:lineRule="auto"/>
        <w:ind w:right="1520" w:hanging="1"/>
        <w:rPr>
          <w:sz w:val="20"/>
          <w:lang w:val="fr-FR"/>
        </w:rPr>
      </w:pPr>
      <w:r w:rsidRPr="009A286B">
        <w:rPr>
          <w:color w:val="231F20"/>
          <w:sz w:val="20"/>
          <w:lang w:val="fr-FR"/>
        </w:rPr>
        <w:t xml:space="preserve">Il faut ensuite bien </w:t>
      </w:r>
      <w:r w:rsidRPr="009A286B">
        <w:rPr>
          <w:b/>
          <w:color w:val="231F20"/>
          <w:sz w:val="20"/>
          <w:lang w:val="fr-FR"/>
        </w:rPr>
        <w:t xml:space="preserve">analyser la consigne </w:t>
      </w:r>
      <w:r w:rsidRPr="009A286B">
        <w:rPr>
          <w:color w:val="231F20"/>
          <w:sz w:val="20"/>
          <w:lang w:val="fr-FR"/>
        </w:rPr>
        <w:t>: quel est le sujet ? Qu’attend-on de</w:t>
      </w:r>
      <w:r w:rsidRPr="009A286B">
        <w:rPr>
          <w:color w:val="231F20"/>
          <w:spacing w:val="-5"/>
          <w:sz w:val="20"/>
          <w:lang w:val="fr-FR"/>
        </w:rPr>
        <w:t xml:space="preserve"> </w:t>
      </w:r>
      <w:r w:rsidRPr="009A286B">
        <w:rPr>
          <w:color w:val="231F20"/>
          <w:sz w:val="20"/>
          <w:lang w:val="fr-FR"/>
        </w:rPr>
        <w:t>vous</w:t>
      </w:r>
      <w:r w:rsidRPr="009A286B">
        <w:rPr>
          <w:color w:val="231F20"/>
          <w:spacing w:val="-5"/>
          <w:sz w:val="20"/>
          <w:lang w:val="fr-FR"/>
        </w:rPr>
        <w:t xml:space="preserve"> </w:t>
      </w:r>
      <w:r w:rsidRPr="009A286B">
        <w:rPr>
          <w:color w:val="231F20"/>
          <w:sz w:val="20"/>
          <w:lang w:val="fr-FR"/>
        </w:rPr>
        <w:t>?</w:t>
      </w:r>
      <w:r w:rsidRPr="009A286B">
        <w:rPr>
          <w:color w:val="231F20"/>
          <w:spacing w:val="-5"/>
          <w:sz w:val="20"/>
          <w:lang w:val="fr-FR"/>
        </w:rPr>
        <w:t xml:space="preserve"> </w:t>
      </w:r>
      <w:r w:rsidRPr="009A286B">
        <w:rPr>
          <w:color w:val="231F20"/>
          <w:sz w:val="20"/>
          <w:lang w:val="fr-FR"/>
        </w:rPr>
        <w:t>On</w:t>
      </w:r>
      <w:r w:rsidRPr="009A286B">
        <w:rPr>
          <w:color w:val="231F20"/>
          <w:spacing w:val="-5"/>
          <w:sz w:val="20"/>
          <w:lang w:val="fr-FR"/>
        </w:rPr>
        <w:t xml:space="preserve"> </w:t>
      </w:r>
      <w:r w:rsidRPr="009A286B">
        <w:rPr>
          <w:color w:val="231F20"/>
          <w:sz w:val="20"/>
          <w:lang w:val="fr-FR"/>
        </w:rPr>
        <w:t>peut</w:t>
      </w:r>
      <w:r w:rsidRPr="009A286B">
        <w:rPr>
          <w:color w:val="231F20"/>
          <w:spacing w:val="-5"/>
          <w:sz w:val="20"/>
          <w:lang w:val="fr-FR"/>
        </w:rPr>
        <w:t xml:space="preserve"> </w:t>
      </w:r>
      <w:r w:rsidRPr="009A286B">
        <w:rPr>
          <w:color w:val="231F20"/>
          <w:sz w:val="20"/>
          <w:lang w:val="fr-FR"/>
        </w:rPr>
        <w:t>éventuellement</w:t>
      </w:r>
      <w:r w:rsidRPr="009A286B">
        <w:rPr>
          <w:color w:val="231F20"/>
          <w:spacing w:val="-5"/>
          <w:sz w:val="20"/>
          <w:lang w:val="fr-FR"/>
        </w:rPr>
        <w:t xml:space="preserve"> </w:t>
      </w:r>
      <w:r w:rsidRPr="009A286B">
        <w:rPr>
          <w:color w:val="231F20"/>
          <w:sz w:val="20"/>
          <w:lang w:val="fr-FR"/>
        </w:rPr>
        <w:t>reformuler</w:t>
      </w:r>
      <w:r w:rsidRPr="009A286B">
        <w:rPr>
          <w:color w:val="231F20"/>
          <w:spacing w:val="-5"/>
          <w:sz w:val="20"/>
          <w:lang w:val="fr-FR"/>
        </w:rPr>
        <w:t xml:space="preserve"> </w:t>
      </w:r>
      <w:r w:rsidRPr="009A286B">
        <w:rPr>
          <w:color w:val="231F20"/>
          <w:sz w:val="20"/>
          <w:lang w:val="fr-FR"/>
        </w:rPr>
        <w:t>la</w:t>
      </w:r>
      <w:r w:rsidRPr="009A286B">
        <w:rPr>
          <w:color w:val="231F20"/>
          <w:spacing w:val="-5"/>
          <w:sz w:val="20"/>
          <w:lang w:val="fr-FR"/>
        </w:rPr>
        <w:t xml:space="preserve"> </w:t>
      </w:r>
      <w:r w:rsidRPr="009A286B">
        <w:rPr>
          <w:color w:val="231F20"/>
          <w:sz w:val="20"/>
          <w:lang w:val="fr-FR"/>
        </w:rPr>
        <w:t>problématique</w:t>
      </w:r>
      <w:r w:rsidRPr="009A286B">
        <w:rPr>
          <w:color w:val="231F20"/>
          <w:spacing w:val="-5"/>
          <w:sz w:val="20"/>
          <w:lang w:val="fr-FR"/>
        </w:rPr>
        <w:t xml:space="preserve"> </w:t>
      </w:r>
      <w:r w:rsidRPr="009A286B">
        <w:rPr>
          <w:color w:val="231F20"/>
          <w:sz w:val="20"/>
          <w:lang w:val="fr-FR"/>
        </w:rPr>
        <w:t>de</w:t>
      </w:r>
      <w:r w:rsidRPr="009A286B">
        <w:rPr>
          <w:color w:val="231F20"/>
          <w:spacing w:val="-5"/>
          <w:sz w:val="20"/>
          <w:lang w:val="fr-FR"/>
        </w:rPr>
        <w:t xml:space="preserve"> </w:t>
      </w:r>
      <w:r w:rsidRPr="009A286B">
        <w:rPr>
          <w:color w:val="231F20"/>
          <w:sz w:val="20"/>
          <w:lang w:val="fr-FR"/>
        </w:rPr>
        <w:t>la</w:t>
      </w:r>
      <w:r w:rsidRPr="009A286B">
        <w:rPr>
          <w:color w:val="231F20"/>
          <w:spacing w:val="-5"/>
          <w:sz w:val="20"/>
          <w:lang w:val="fr-FR"/>
        </w:rPr>
        <w:t xml:space="preserve"> </w:t>
      </w:r>
      <w:r w:rsidRPr="009A286B">
        <w:rPr>
          <w:color w:val="231F20"/>
          <w:sz w:val="20"/>
          <w:lang w:val="fr-FR"/>
        </w:rPr>
        <w:t>manière suivante : « Il s’agit de montrer que…</w:t>
      </w:r>
      <w:r w:rsidRPr="009A286B">
        <w:rPr>
          <w:color w:val="231F20"/>
          <w:spacing w:val="13"/>
          <w:sz w:val="20"/>
          <w:lang w:val="fr-FR"/>
        </w:rPr>
        <w:t xml:space="preserve"> </w:t>
      </w:r>
      <w:r w:rsidRPr="009A286B">
        <w:rPr>
          <w:color w:val="231F20"/>
          <w:sz w:val="20"/>
          <w:lang w:val="fr-FR"/>
        </w:rPr>
        <w:t>».</w:t>
      </w:r>
    </w:p>
    <w:p w:rsidR="00160E47" w:rsidRPr="009A286B" w:rsidRDefault="00160E47">
      <w:pPr>
        <w:pStyle w:val="Corpsdetexte"/>
        <w:spacing w:before="6"/>
        <w:rPr>
          <w:sz w:val="22"/>
          <w:lang w:val="fr-FR"/>
        </w:rPr>
      </w:pPr>
    </w:p>
    <w:p w:rsidR="00160E47" w:rsidRPr="009A286B" w:rsidRDefault="009A286B">
      <w:pPr>
        <w:pStyle w:val="Titre1"/>
        <w:rPr>
          <w:lang w:val="fr-FR"/>
        </w:rPr>
      </w:pPr>
      <w:r w:rsidRPr="009A286B">
        <w:rPr>
          <w:lang w:val="fr-FR"/>
        </w:rPr>
        <w:pict>
          <v:group id="_x0000_s1032" style="position:absolute;left:0;text-align:left;margin-left:85.05pt;margin-top:2.7pt;width:34.05pt;height:14.2pt;z-index:251663360;mso-position-horizontal-relative:page" coordorigin="1701,54" coordsize="681,284">
            <v:shape id="_x0000_s1034" style="position:absolute;left:1700;top:54;width:681;height:284" coordorigin="1701,54" coordsize="681,284" path="m2324,54r-567,l1725,55r-17,6l1702,78r-1,33l1701,281r1,33l1708,330r17,7l1757,337r567,l2357,337r17,-7l2380,314r1,-33l2381,111r-1,-33l2374,61r-17,-6l2324,54xe" fillcolor="#89c765" stroked="f">
              <v:path arrowok="t"/>
            </v:shape>
            <v:shape id="_x0000_s1033" type="#_x0000_t202" style="position:absolute;left:1700;top:54;width:681;height:284" filled="f" stroked="f">
              <v:textbox inset="0,0,0,0">
                <w:txbxContent>
                  <w:p w:rsidR="00160E47" w:rsidRDefault="009A286B">
                    <w:pPr>
                      <w:spacing w:before="27"/>
                      <w:ind w:left="58"/>
                      <w:rPr>
                        <w:rFonts w:ascii="Arial" w:hAnsi="Arial"/>
                        <w:b/>
                        <w:sz w:val="20"/>
                      </w:rPr>
                    </w:pPr>
                    <w:proofErr w:type="spellStart"/>
                    <w:r>
                      <w:rPr>
                        <w:rFonts w:ascii="Arial" w:hAnsi="Arial"/>
                        <w:b/>
                        <w:color w:val="FFFFFF"/>
                        <w:w w:val="85"/>
                        <w:sz w:val="20"/>
                      </w:rPr>
                      <w:t>Étape</w:t>
                    </w:r>
                    <w:proofErr w:type="spellEnd"/>
                    <w:r>
                      <w:rPr>
                        <w:rFonts w:ascii="Arial" w:hAnsi="Arial"/>
                        <w:b/>
                        <w:color w:val="FFFFFF"/>
                        <w:w w:val="85"/>
                        <w:sz w:val="20"/>
                      </w:rPr>
                      <w:t xml:space="preserve"> 2</w:t>
                    </w:r>
                  </w:p>
                </w:txbxContent>
              </v:textbox>
            </v:shape>
            <w10:wrap anchorx="page"/>
          </v:group>
        </w:pict>
      </w:r>
      <w:r w:rsidRPr="009A286B">
        <w:rPr>
          <w:color w:val="A85EA5"/>
          <w:lang w:val="fr-FR"/>
        </w:rPr>
        <w:t>Mobiliser ses connaissances</w:t>
      </w:r>
    </w:p>
    <w:p w:rsidR="00160E47" w:rsidRPr="009A286B" w:rsidRDefault="009A286B">
      <w:pPr>
        <w:pStyle w:val="Corpsdetexte"/>
        <w:spacing w:before="59" w:line="235" w:lineRule="auto"/>
        <w:ind w:left="160" w:right="1165"/>
        <w:rPr>
          <w:lang w:val="fr-FR"/>
        </w:rPr>
      </w:pPr>
      <w:r w:rsidRPr="009A286B">
        <w:rPr>
          <w:color w:val="231F20"/>
          <w:lang w:val="fr-FR"/>
        </w:rPr>
        <w:t>En repérant notamment à quel chapitre du cours le sujet se raccroche, vous pouvez vous remémorer certains arguments, certaines illustrations, certains faits d’actualité. Cela permet de faire le tour du sujet, sans oublier d'idées essentielles.</w:t>
      </w:r>
    </w:p>
    <w:p w:rsidR="00160E47" w:rsidRPr="009A286B" w:rsidRDefault="00160E47">
      <w:pPr>
        <w:pStyle w:val="Corpsdetexte"/>
        <w:spacing w:before="6"/>
        <w:rPr>
          <w:sz w:val="22"/>
          <w:lang w:val="fr-FR"/>
        </w:rPr>
      </w:pPr>
    </w:p>
    <w:p w:rsidR="00160E47" w:rsidRPr="009A286B" w:rsidRDefault="009A286B">
      <w:pPr>
        <w:pStyle w:val="Titre1"/>
        <w:rPr>
          <w:lang w:val="fr-FR"/>
        </w:rPr>
      </w:pPr>
      <w:r w:rsidRPr="009A286B">
        <w:rPr>
          <w:lang w:val="fr-FR"/>
        </w:rPr>
        <w:pict>
          <v:group id="_x0000_s1029" style="position:absolute;left:0;text-align:left;margin-left:85.05pt;margin-top:2.7pt;width:34.05pt;height:14.2pt;z-index:251665408;mso-position-horizontal-relative:page" coordorigin="1701,54" coordsize="681,284">
            <v:shape id="_x0000_s1031" style="position:absolute;left:1700;top:54;width:681;height:284" coordorigin="1701,54" coordsize="681,284" path="m2324,54r-567,l1725,55r-17,6l1702,78r-1,33l1701,281r1,33l1708,330r17,7l1757,337r567,l2357,337r17,-7l2380,314r1,-33l2381,111r-1,-33l2374,61r-17,-6l2324,54xe" fillcolor="#89c765" stroked="f">
              <v:path arrowok="t"/>
            </v:shape>
            <v:shape id="_x0000_s1030" type="#_x0000_t202" style="position:absolute;left:1700;top:54;width:681;height:284" filled="f" stroked="f">
              <v:textbox inset="0,0,0,0">
                <w:txbxContent>
                  <w:p w:rsidR="00160E47" w:rsidRDefault="009A286B">
                    <w:pPr>
                      <w:spacing w:before="27"/>
                      <w:ind w:left="58"/>
                      <w:rPr>
                        <w:rFonts w:ascii="Arial" w:hAnsi="Arial"/>
                        <w:b/>
                        <w:sz w:val="20"/>
                      </w:rPr>
                    </w:pPr>
                    <w:proofErr w:type="spellStart"/>
                    <w:r>
                      <w:rPr>
                        <w:rFonts w:ascii="Arial" w:hAnsi="Arial"/>
                        <w:b/>
                        <w:color w:val="FFFFFF"/>
                        <w:w w:val="85"/>
                        <w:sz w:val="20"/>
                      </w:rPr>
                      <w:t>Étape</w:t>
                    </w:r>
                    <w:proofErr w:type="spellEnd"/>
                    <w:r>
                      <w:rPr>
                        <w:rFonts w:ascii="Arial" w:hAnsi="Arial"/>
                        <w:b/>
                        <w:color w:val="FFFFFF"/>
                        <w:w w:val="85"/>
                        <w:sz w:val="20"/>
                      </w:rPr>
                      <w:t xml:space="preserve"> 3</w:t>
                    </w:r>
                  </w:p>
                </w:txbxContent>
              </v:textbox>
            </v:shape>
            <w10:wrap anchorx="page"/>
          </v:group>
        </w:pict>
      </w:r>
      <w:r w:rsidRPr="009A286B">
        <w:rPr>
          <w:color w:val="A85EA5"/>
          <w:lang w:val="fr-FR"/>
        </w:rPr>
        <w:t>Analyser et exploiter les documents</w:t>
      </w:r>
    </w:p>
    <w:p w:rsidR="00160E47" w:rsidRPr="009A286B" w:rsidRDefault="009A286B">
      <w:pPr>
        <w:pStyle w:val="Paragraphedeliste"/>
        <w:numPr>
          <w:ilvl w:val="0"/>
          <w:numId w:val="1"/>
        </w:numPr>
        <w:tabs>
          <w:tab w:val="left" w:pos="289"/>
        </w:tabs>
        <w:spacing w:before="30" w:line="225" w:lineRule="auto"/>
        <w:ind w:right="1358" w:hanging="1"/>
        <w:rPr>
          <w:sz w:val="20"/>
          <w:lang w:val="fr-FR"/>
        </w:rPr>
      </w:pPr>
      <w:r w:rsidRPr="009A286B">
        <w:rPr>
          <w:color w:val="231F20"/>
          <w:sz w:val="20"/>
          <w:lang w:val="fr-FR"/>
        </w:rPr>
        <w:t xml:space="preserve">L’objectif est de </w:t>
      </w:r>
      <w:r w:rsidRPr="009A286B">
        <w:rPr>
          <w:b/>
          <w:color w:val="231F20"/>
          <w:sz w:val="20"/>
          <w:lang w:val="fr-FR"/>
        </w:rPr>
        <w:t xml:space="preserve">repérer les idées essentielles </w:t>
      </w:r>
      <w:r w:rsidRPr="009A286B">
        <w:rPr>
          <w:color w:val="231F20"/>
          <w:sz w:val="20"/>
          <w:lang w:val="fr-FR"/>
        </w:rPr>
        <w:t xml:space="preserve">contenues dans les documents, ainsi que </w:t>
      </w:r>
      <w:r w:rsidRPr="009A286B">
        <w:rPr>
          <w:b/>
          <w:color w:val="231F20"/>
          <w:sz w:val="20"/>
          <w:lang w:val="fr-FR"/>
        </w:rPr>
        <w:t>les données permettant de les</w:t>
      </w:r>
      <w:r w:rsidRPr="009A286B">
        <w:rPr>
          <w:b/>
          <w:color w:val="231F20"/>
          <w:spacing w:val="21"/>
          <w:sz w:val="20"/>
          <w:lang w:val="fr-FR"/>
        </w:rPr>
        <w:t xml:space="preserve"> </w:t>
      </w:r>
      <w:r w:rsidRPr="009A286B">
        <w:rPr>
          <w:b/>
          <w:color w:val="231F20"/>
          <w:sz w:val="20"/>
          <w:lang w:val="fr-FR"/>
        </w:rPr>
        <w:t>illustrer</w:t>
      </w:r>
      <w:r w:rsidRPr="009A286B">
        <w:rPr>
          <w:color w:val="231F20"/>
          <w:sz w:val="20"/>
          <w:lang w:val="fr-FR"/>
        </w:rPr>
        <w:t>.</w:t>
      </w:r>
    </w:p>
    <w:p w:rsidR="00160E47" w:rsidRPr="009A286B" w:rsidRDefault="009A286B">
      <w:pPr>
        <w:pStyle w:val="Corpsdetexte"/>
        <w:spacing w:before="117" w:line="235" w:lineRule="auto"/>
        <w:ind w:left="160" w:right="1407"/>
        <w:rPr>
          <w:lang w:val="fr-FR"/>
        </w:rPr>
      </w:pPr>
      <w:r w:rsidRPr="009A286B">
        <w:rPr>
          <w:color w:val="231F20"/>
          <w:lang w:val="fr-FR"/>
        </w:rPr>
        <w:t>Cela suppose de lire correctement les données contenues dans les documents. Il s’agit do</w:t>
      </w:r>
      <w:r w:rsidRPr="009A286B">
        <w:rPr>
          <w:color w:val="231F20"/>
          <w:lang w:val="fr-FR"/>
        </w:rPr>
        <w:t>nc de relever, pour chaque document :</w:t>
      </w:r>
    </w:p>
    <w:p w:rsidR="00160E47" w:rsidRPr="009A286B" w:rsidRDefault="009A286B">
      <w:pPr>
        <w:pStyle w:val="Paragraphedeliste"/>
        <w:numPr>
          <w:ilvl w:val="1"/>
          <w:numId w:val="1"/>
        </w:numPr>
        <w:tabs>
          <w:tab w:val="left" w:pos="537"/>
        </w:tabs>
        <w:spacing w:line="240" w:lineRule="exact"/>
        <w:ind w:left="536"/>
        <w:rPr>
          <w:sz w:val="20"/>
          <w:lang w:val="fr-FR"/>
        </w:rPr>
      </w:pPr>
      <w:proofErr w:type="gramStart"/>
      <w:r w:rsidRPr="009A286B">
        <w:rPr>
          <w:color w:val="231F20"/>
          <w:sz w:val="20"/>
          <w:lang w:val="fr-FR"/>
        </w:rPr>
        <w:t>l’</w:t>
      </w:r>
      <w:r w:rsidRPr="009A286B">
        <w:rPr>
          <w:b/>
          <w:color w:val="231F20"/>
          <w:sz w:val="20"/>
          <w:lang w:val="fr-FR"/>
        </w:rPr>
        <w:t>idée</w:t>
      </w:r>
      <w:proofErr w:type="gramEnd"/>
      <w:r w:rsidRPr="009A286B">
        <w:rPr>
          <w:b/>
          <w:color w:val="231F20"/>
          <w:sz w:val="20"/>
          <w:lang w:val="fr-FR"/>
        </w:rPr>
        <w:t xml:space="preserve"> </w:t>
      </w:r>
      <w:r w:rsidRPr="009A286B">
        <w:rPr>
          <w:color w:val="231F20"/>
          <w:sz w:val="20"/>
          <w:lang w:val="fr-FR"/>
        </w:rPr>
        <w:t>principale</w:t>
      </w:r>
      <w:r w:rsidRPr="009A286B">
        <w:rPr>
          <w:color w:val="231F20"/>
          <w:spacing w:val="5"/>
          <w:sz w:val="20"/>
          <w:lang w:val="fr-FR"/>
        </w:rPr>
        <w:t xml:space="preserve"> </w:t>
      </w:r>
      <w:r w:rsidRPr="009A286B">
        <w:rPr>
          <w:color w:val="231F20"/>
          <w:sz w:val="20"/>
          <w:lang w:val="fr-FR"/>
        </w:rPr>
        <w:t>;</w:t>
      </w:r>
    </w:p>
    <w:p w:rsidR="00160E47" w:rsidRPr="009A286B" w:rsidRDefault="009A286B">
      <w:pPr>
        <w:pStyle w:val="Paragraphedeliste"/>
        <w:numPr>
          <w:ilvl w:val="1"/>
          <w:numId w:val="1"/>
        </w:numPr>
        <w:tabs>
          <w:tab w:val="left" w:pos="537"/>
        </w:tabs>
        <w:spacing w:line="240" w:lineRule="exact"/>
        <w:ind w:left="536"/>
        <w:rPr>
          <w:sz w:val="20"/>
          <w:lang w:val="fr-FR"/>
        </w:rPr>
      </w:pPr>
      <w:proofErr w:type="gramStart"/>
      <w:r w:rsidRPr="009A286B">
        <w:rPr>
          <w:color w:val="231F20"/>
          <w:sz w:val="20"/>
          <w:lang w:val="fr-FR"/>
        </w:rPr>
        <w:t>le</w:t>
      </w:r>
      <w:proofErr w:type="gramEnd"/>
      <w:r w:rsidRPr="009A286B">
        <w:rPr>
          <w:color w:val="231F20"/>
          <w:sz w:val="20"/>
          <w:lang w:val="fr-FR"/>
        </w:rPr>
        <w:t xml:space="preserve"> </w:t>
      </w:r>
      <w:r w:rsidRPr="009A286B">
        <w:rPr>
          <w:b/>
          <w:color w:val="231F20"/>
          <w:sz w:val="20"/>
          <w:lang w:val="fr-FR"/>
        </w:rPr>
        <w:t xml:space="preserve">lien </w:t>
      </w:r>
      <w:r w:rsidRPr="009A286B">
        <w:rPr>
          <w:color w:val="231F20"/>
          <w:sz w:val="20"/>
          <w:lang w:val="fr-FR"/>
        </w:rPr>
        <w:t>que l’on peut établir avec le sujet</w:t>
      </w:r>
      <w:r w:rsidRPr="009A286B">
        <w:rPr>
          <w:color w:val="231F20"/>
          <w:spacing w:val="22"/>
          <w:sz w:val="20"/>
          <w:lang w:val="fr-FR"/>
        </w:rPr>
        <w:t xml:space="preserve"> </w:t>
      </w:r>
      <w:r w:rsidRPr="009A286B">
        <w:rPr>
          <w:color w:val="231F20"/>
          <w:sz w:val="20"/>
          <w:lang w:val="fr-FR"/>
        </w:rPr>
        <w:t>;</w:t>
      </w:r>
    </w:p>
    <w:p w:rsidR="00160E47" w:rsidRPr="009A286B" w:rsidRDefault="009A286B">
      <w:pPr>
        <w:pStyle w:val="Paragraphedeliste"/>
        <w:numPr>
          <w:ilvl w:val="1"/>
          <w:numId w:val="1"/>
        </w:numPr>
        <w:tabs>
          <w:tab w:val="left" w:pos="537"/>
        </w:tabs>
        <w:spacing w:before="2" w:line="235" w:lineRule="auto"/>
        <w:ind w:right="1319" w:firstLine="0"/>
        <w:rPr>
          <w:sz w:val="20"/>
          <w:lang w:val="fr-FR"/>
        </w:rPr>
      </w:pPr>
      <w:proofErr w:type="gramStart"/>
      <w:r w:rsidRPr="009A286B">
        <w:rPr>
          <w:color w:val="231F20"/>
          <w:sz w:val="20"/>
          <w:lang w:val="fr-FR"/>
        </w:rPr>
        <w:t>les</w:t>
      </w:r>
      <w:proofErr w:type="gramEnd"/>
      <w:r w:rsidRPr="009A286B">
        <w:rPr>
          <w:color w:val="231F20"/>
          <w:spacing w:val="-4"/>
          <w:sz w:val="20"/>
          <w:lang w:val="fr-FR"/>
        </w:rPr>
        <w:t xml:space="preserve"> </w:t>
      </w:r>
      <w:r w:rsidRPr="009A286B">
        <w:rPr>
          <w:b/>
          <w:color w:val="231F20"/>
          <w:sz w:val="20"/>
          <w:lang w:val="fr-FR"/>
        </w:rPr>
        <w:t>données</w:t>
      </w:r>
      <w:r w:rsidRPr="009A286B">
        <w:rPr>
          <w:b/>
          <w:color w:val="231F20"/>
          <w:spacing w:val="-4"/>
          <w:sz w:val="20"/>
          <w:lang w:val="fr-FR"/>
        </w:rPr>
        <w:t xml:space="preserve"> </w:t>
      </w:r>
      <w:r w:rsidRPr="009A286B">
        <w:rPr>
          <w:color w:val="231F20"/>
          <w:sz w:val="20"/>
          <w:lang w:val="fr-FR"/>
        </w:rPr>
        <w:t>utiles</w:t>
      </w:r>
      <w:r w:rsidRPr="009A286B">
        <w:rPr>
          <w:color w:val="231F20"/>
          <w:spacing w:val="-4"/>
          <w:sz w:val="20"/>
          <w:lang w:val="fr-FR"/>
        </w:rPr>
        <w:t xml:space="preserve"> </w:t>
      </w:r>
      <w:r w:rsidRPr="009A286B">
        <w:rPr>
          <w:color w:val="231F20"/>
          <w:sz w:val="20"/>
          <w:lang w:val="fr-FR"/>
        </w:rPr>
        <w:t>pour</w:t>
      </w:r>
      <w:r w:rsidRPr="009A286B">
        <w:rPr>
          <w:color w:val="231F20"/>
          <w:spacing w:val="-4"/>
          <w:sz w:val="20"/>
          <w:lang w:val="fr-FR"/>
        </w:rPr>
        <w:t xml:space="preserve"> </w:t>
      </w:r>
      <w:r w:rsidRPr="009A286B">
        <w:rPr>
          <w:color w:val="231F20"/>
          <w:sz w:val="20"/>
          <w:lang w:val="fr-FR"/>
        </w:rPr>
        <w:t>illustrer</w:t>
      </w:r>
      <w:r w:rsidRPr="009A286B">
        <w:rPr>
          <w:color w:val="231F20"/>
          <w:spacing w:val="-4"/>
          <w:sz w:val="20"/>
          <w:lang w:val="fr-FR"/>
        </w:rPr>
        <w:t xml:space="preserve"> </w:t>
      </w:r>
      <w:r w:rsidRPr="009A286B">
        <w:rPr>
          <w:color w:val="231F20"/>
          <w:sz w:val="20"/>
          <w:lang w:val="fr-FR"/>
        </w:rPr>
        <w:t>les</w:t>
      </w:r>
      <w:r w:rsidRPr="009A286B">
        <w:rPr>
          <w:color w:val="231F20"/>
          <w:spacing w:val="-4"/>
          <w:sz w:val="20"/>
          <w:lang w:val="fr-FR"/>
        </w:rPr>
        <w:t xml:space="preserve"> </w:t>
      </w:r>
      <w:r w:rsidRPr="009A286B">
        <w:rPr>
          <w:color w:val="231F20"/>
          <w:sz w:val="20"/>
          <w:lang w:val="fr-FR"/>
        </w:rPr>
        <w:t>arguments</w:t>
      </w:r>
      <w:r w:rsidRPr="009A286B">
        <w:rPr>
          <w:color w:val="231F20"/>
          <w:spacing w:val="-4"/>
          <w:sz w:val="20"/>
          <w:lang w:val="fr-FR"/>
        </w:rPr>
        <w:t xml:space="preserve"> </w:t>
      </w:r>
      <w:r w:rsidRPr="009A286B">
        <w:rPr>
          <w:color w:val="231F20"/>
          <w:sz w:val="20"/>
          <w:lang w:val="fr-FR"/>
        </w:rPr>
        <w:t>(données</w:t>
      </w:r>
      <w:r w:rsidRPr="009A286B">
        <w:rPr>
          <w:color w:val="231F20"/>
          <w:spacing w:val="-4"/>
          <w:sz w:val="20"/>
          <w:lang w:val="fr-FR"/>
        </w:rPr>
        <w:t xml:space="preserve"> </w:t>
      </w:r>
      <w:r w:rsidRPr="009A286B">
        <w:rPr>
          <w:color w:val="231F20"/>
          <w:sz w:val="20"/>
          <w:lang w:val="fr-FR"/>
        </w:rPr>
        <w:t>chiffrées,</w:t>
      </w:r>
      <w:r w:rsidRPr="009A286B">
        <w:rPr>
          <w:color w:val="231F20"/>
          <w:spacing w:val="-10"/>
          <w:sz w:val="20"/>
          <w:lang w:val="fr-FR"/>
        </w:rPr>
        <w:t xml:space="preserve"> </w:t>
      </w:r>
      <w:r w:rsidRPr="009A286B">
        <w:rPr>
          <w:color w:val="231F20"/>
          <w:sz w:val="20"/>
          <w:lang w:val="fr-FR"/>
        </w:rPr>
        <w:t>citations, etc.).</w:t>
      </w:r>
    </w:p>
    <w:p w:rsidR="00160E47" w:rsidRPr="009A286B" w:rsidRDefault="009A286B">
      <w:pPr>
        <w:pStyle w:val="Paragraphedeliste"/>
        <w:numPr>
          <w:ilvl w:val="0"/>
          <w:numId w:val="1"/>
        </w:numPr>
        <w:tabs>
          <w:tab w:val="left" w:pos="289"/>
        </w:tabs>
        <w:spacing w:before="73"/>
        <w:ind w:left="288" w:hanging="129"/>
        <w:rPr>
          <w:sz w:val="20"/>
          <w:lang w:val="fr-FR"/>
        </w:rPr>
      </w:pPr>
      <w:r w:rsidRPr="009A286B">
        <w:rPr>
          <w:color w:val="231F20"/>
          <w:sz w:val="20"/>
          <w:lang w:val="fr-FR"/>
        </w:rPr>
        <w:t>L’analyse et l’exploitation des documents peut se faire à l’aide d’un</w:t>
      </w:r>
      <w:r w:rsidRPr="009A286B">
        <w:rPr>
          <w:color w:val="231F20"/>
          <w:spacing w:val="9"/>
          <w:sz w:val="20"/>
          <w:lang w:val="fr-FR"/>
        </w:rPr>
        <w:t xml:space="preserve"> </w:t>
      </w:r>
      <w:r w:rsidRPr="009A286B">
        <w:rPr>
          <w:color w:val="231F20"/>
          <w:sz w:val="20"/>
          <w:lang w:val="fr-FR"/>
        </w:rPr>
        <w:t>tableau.</w:t>
      </w:r>
    </w:p>
    <w:p w:rsidR="00160E47" w:rsidRPr="009A286B" w:rsidRDefault="00160E47">
      <w:pPr>
        <w:pStyle w:val="Corpsdetexte"/>
        <w:spacing w:before="6" w:after="1"/>
        <w:rPr>
          <w:sz w:val="10"/>
          <w:lang w:val="fr-FR"/>
        </w:rPr>
      </w:pPr>
    </w:p>
    <w:tbl>
      <w:tblPr>
        <w:tblStyle w:val="TableNormal"/>
        <w:tblW w:w="0" w:type="auto"/>
        <w:tblInd w:w="17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106"/>
        <w:gridCol w:w="1848"/>
        <w:gridCol w:w="1985"/>
        <w:gridCol w:w="1842"/>
      </w:tblGrid>
      <w:tr w:rsidR="00160E47" w:rsidRPr="009A286B">
        <w:trPr>
          <w:trHeight w:val="262"/>
        </w:trPr>
        <w:tc>
          <w:tcPr>
            <w:tcW w:w="1106" w:type="dxa"/>
            <w:tcBorders>
              <w:top w:val="nil"/>
              <w:left w:val="nil"/>
            </w:tcBorders>
          </w:tcPr>
          <w:p w:rsidR="00160E47" w:rsidRPr="009A286B" w:rsidRDefault="00160E47">
            <w:pPr>
              <w:pStyle w:val="TableParagraph"/>
              <w:rPr>
                <w:rFonts w:ascii="Times New Roman"/>
                <w:sz w:val="18"/>
                <w:lang w:val="fr-FR"/>
              </w:rPr>
            </w:pPr>
          </w:p>
        </w:tc>
        <w:tc>
          <w:tcPr>
            <w:tcW w:w="1848" w:type="dxa"/>
            <w:tcBorders>
              <w:bottom w:val="single" w:sz="4" w:space="0" w:color="9ACE7C"/>
            </w:tcBorders>
            <w:shd w:val="clear" w:color="auto" w:fill="C3E0AE"/>
          </w:tcPr>
          <w:p w:rsidR="00160E47" w:rsidRPr="009A286B" w:rsidRDefault="009A286B">
            <w:pPr>
              <w:pStyle w:val="TableParagraph"/>
              <w:spacing w:before="24" w:line="217" w:lineRule="exact"/>
              <w:ind w:left="369"/>
              <w:rPr>
                <w:b/>
                <w:sz w:val="18"/>
                <w:lang w:val="fr-FR"/>
              </w:rPr>
            </w:pPr>
            <w:r w:rsidRPr="009A286B">
              <w:rPr>
                <w:b/>
                <w:color w:val="231F20"/>
                <w:sz w:val="18"/>
                <w:lang w:val="fr-FR"/>
              </w:rPr>
              <w:t>Idée principale</w:t>
            </w:r>
          </w:p>
        </w:tc>
        <w:tc>
          <w:tcPr>
            <w:tcW w:w="1985" w:type="dxa"/>
            <w:tcBorders>
              <w:bottom w:val="single" w:sz="4" w:space="0" w:color="9ACE7C"/>
            </w:tcBorders>
            <w:shd w:val="clear" w:color="auto" w:fill="C3E0AE"/>
          </w:tcPr>
          <w:p w:rsidR="00160E47" w:rsidRPr="009A286B" w:rsidRDefault="009A286B">
            <w:pPr>
              <w:pStyle w:val="TableParagraph"/>
              <w:spacing w:before="24" w:line="217" w:lineRule="exact"/>
              <w:ind w:left="352"/>
              <w:rPr>
                <w:b/>
                <w:sz w:val="18"/>
                <w:lang w:val="fr-FR"/>
              </w:rPr>
            </w:pPr>
            <w:r w:rsidRPr="009A286B">
              <w:rPr>
                <w:b/>
                <w:color w:val="231F20"/>
                <w:sz w:val="18"/>
                <w:lang w:val="fr-FR"/>
              </w:rPr>
              <w:t>Lien avec le sujet</w:t>
            </w:r>
          </w:p>
        </w:tc>
        <w:tc>
          <w:tcPr>
            <w:tcW w:w="1842" w:type="dxa"/>
            <w:tcBorders>
              <w:bottom w:val="single" w:sz="4" w:space="0" w:color="9ACE7C"/>
            </w:tcBorders>
            <w:shd w:val="clear" w:color="auto" w:fill="C3E0AE"/>
          </w:tcPr>
          <w:p w:rsidR="00160E47" w:rsidRPr="009A286B" w:rsidRDefault="009A286B">
            <w:pPr>
              <w:pStyle w:val="TableParagraph"/>
              <w:spacing w:before="24" w:line="217" w:lineRule="exact"/>
              <w:ind w:left="376"/>
              <w:rPr>
                <w:b/>
                <w:sz w:val="18"/>
                <w:lang w:val="fr-FR"/>
              </w:rPr>
            </w:pPr>
            <w:r w:rsidRPr="009A286B">
              <w:rPr>
                <w:b/>
                <w:color w:val="231F20"/>
                <w:sz w:val="18"/>
                <w:lang w:val="fr-FR"/>
              </w:rPr>
              <w:t>Données utiles</w:t>
            </w:r>
          </w:p>
        </w:tc>
      </w:tr>
      <w:tr w:rsidR="00160E47" w:rsidRPr="009A286B">
        <w:trPr>
          <w:trHeight w:val="290"/>
        </w:trPr>
        <w:tc>
          <w:tcPr>
            <w:tcW w:w="1106" w:type="dxa"/>
            <w:shd w:val="clear" w:color="auto" w:fill="C3E0AE"/>
          </w:tcPr>
          <w:p w:rsidR="00160E47" w:rsidRPr="009A286B" w:rsidRDefault="009A286B">
            <w:pPr>
              <w:pStyle w:val="TableParagraph"/>
              <w:spacing w:before="39"/>
              <w:ind w:left="84"/>
              <w:rPr>
                <w:b/>
                <w:sz w:val="18"/>
                <w:lang w:val="fr-FR"/>
              </w:rPr>
            </w:pPr>
            <w:r w:rsidRPr="009A286B">
              <w:rPr>
                <w:b/>
                <w:color w:val="231F20"/>
                <w:sz w:val="18"/>
                <w:lang w:val="fr-FR"/>
              </w:rPr>
              <w:t>Document 1</w:t>
            </w:r>
          </w:p>
        </w:tc>
        <w:tc>
          <w:tcPr>
            <w:tcW w:w="1848" w:type="dxa"/>
            <w:tcBorders>
              <w:top w:val="single" w:sz="4" w:space="0" w:color="9ACE7C"/>
              <w:bottom w:val="single" w:sz="4" w:space="0" w:color="9ACE7C"/>
              <w:right w:val="single" w:sz="4" w:space="0" w:color="9ACE7C"/>
            </w:tcBorders>
          </w:tcPr>
          <w:p w:rsidR="00160E47" w:rsidRPr="009A286B" w:rsidRDefault="00160E47">
            <w:pPr>
              <w:pStyle w:val="TableParagraph"/>
              <w:rPr>
                <w:rFonts w:ascii="Times New Roman"/>
                <w:sz w:val="20"/>
                <w:lang w:val="fr-FR"/>
              </w:rPr>
            </w:pPr>
          </w:p>
        </w:tc>
        <w:tc>
          <w:tcPr>
            <w:tcW w:w="1985" w:type="dxa"/>
            <w:tcBorders>
              <w:top w:val="single" w:sz="4" w:space="0" w:color="9ACE7C"/>
              <w:left w:val="single" w:sz="4" w:space="0" w:color="9ACE7C"/>
              <w:bottom w:val="single" w:sz="4" w:space="0" w:color="9ACE7C"/>
              <w:right w:val="single" w:sz="4" w:space="0" w:color="9ACE7C"/>
            </w:tcBorders>
          </w:tcPr>
          <w:p w:rsidR="00160E47" w:rsidRPr="009A286B" w:rsidRDefault="00160E47">
            <w:pPr>
              <w:pStyle w:val="TableParagraph"/>
              <w:rPr>
                <w:rFonts w:ascii="Times New Roman"/>
                <w:sz w:val="20"/>
                <w:lang w:val="fr-FR"/>
              </w:rPr>
            </w:pPr>
          </w:p>
        </w:tc>
        <w:tc>
          <w:tcPr>
            <w:tcW w:w="1842" w:type="dxa"/>
            <w:tcBorders>
              <w:top w:val="single" w:sz="4" w:space="0" w:color="9ACE7C"/>
              <w:left w:val="single" w:sz="4" w:space="0" w:color="9ACE7C"/>
              <w:bottom w:val="single" w:sz="4" w:space="0" w:color="9ACE7C"/>
              <w:right w:val="single" w:sz="4" w:space="0" w:color="9ACE7C"/>
            </w:tcBorders>
          </w:tcPr>
          <w:p w:rsidR="00160E47" w:rsidRPr="009A286B" w:rsidRDefault="00160E47">
            <w:pPr>
              <w:pStyle w:val="TableParagraph"/>
              <w:rPr>
                <w:rFonts w:ascii="Times New Roman"/>
                <w:sz w:val="20"/>
                <w:lang w:val="fr-FR"/>
              </w:rPr>
            </w:pPr>
          </w:p>
        </w:tc>
      </w:tr>
      <w:tr w:rsidR="00160E47" w:rsidRPr="009A286B">
        <w:trPr>
          <w:trHeight w:val="290"/>
        </w:trPr>
        <w:tc>
          <w:tcPr>
            <w:tcW w:w="1106" w:type="dxa"/>
            <w:shd w:val="clear" w:color="auto" w:fill="C3E0AE"/>
          </w:tcPr>
          <w:p w:rsidR="00160E47" w:rsidRPr="009A286B" w:rsidRDefault="009A286B">
            <w:pPr>
              <w:pStyle w:val="TableParagraph"/>
              <w:spacing w:before="39"/>
              <w:ind w:left="84"/>
              <w:rPr>
                <w:b/>
                <w:sz w:val="18"/>
                <w:lang w:val="fr-FR"/>
              </w:rPr>
            </w:pPr>
            <w:r w:rsidRPr="009A286B">
              <w:rPr>
                <w:b/>
                <w:color w:val="231F20"/>
                <w:sz w:val="18"/>
                <w:lang w:val="fr-FR"/>
              </w:rPr>
              <w:t>Document 2</w:t>
            </w:r>
          </w:p>
        </w:tc>
        <w:tc>
          <w:tcPr>
            <w:tcW w:w="1848" w:type="dxa"/>
            <w:tcBorders>
              <w:top w:val="single" w:sz="4" w:space="0" w:color="9ACE7C"/>
              <w:bottom w:val="single" w:sz="4" w:space="0" w:color="9ACE7C"/>
              <w:right w:val="single" w:sz="4" w:space="0" w:color="9ACE7C"/>
            </w:tcBorders>
          </w:tcPr>
          <w:p w:rsidR="00160E47" w:rsidRPr="009A286B" w:rsidRDefault="00160E47">
            <w:pPr>
              <w:pStyle w:val="TableParagraph"/>
              <w:rPr>
                <w:rFonts w:ascii="Times New Roman"/>
                <w:sz w:val="20"/>
                <w:lang w:val="fr-FR"/>
              </w:rPr>
            </w:pPr>
          </w:p>
        </w:tc>
        <w:tc>
          <w:tcPr>
            <w:tcW w:w="1985" w:type="dxa"/>
            <w:tcBorders>
              <w:top w:val="single" w:sz="4" w:space="0" w:color="9ACE7C"/>
              <w:left w:val="single" w:sz="4" w:space="0" w:color="9ACE7C"/>
              <w:bottom w:val="single" w:sz="4" w:space="0" w:color="9ACE7C"/>
              <w:right w:val="single" w:sz="4" w:space="0" w:color="9ACE7C"/>
            </w:tcBorders>
          </w:tcPr>
          <w:p w:rsidR="00160E47" w:rsidRPr="009A286B" w:rsidRDefault="00160E47">
            <w:pPr>
              <w:pStyle w:val="TableParagraph"/>
              <w:rPr>
                <w:rFonts w:ascii="Times New Roman"/>
                <w:sz w:val="20"/>
                <w:lang w:val="fr-FR"/>
              </w:rPr>
            </w:pPr>
          </w:p>
        </w:tc>
        <w:tc>
          <w:tcPr>
            <w:tcW w:w="1842" w:type="dxa"/>
            <w:tcBorders>
              <w:top w:val="single" w:sz="4" w:space="0" w:color="9ACE7C"/>
              <w:left w:val="single" w:sz="4" w:space="0" w:color="9ACE7C"/>
              <w:bottom w:val="single" w:sz="4" w:space="0" w:color="9ACE7C"/>
              <w:right w:val="single" w:sz="4" w:space="0" w:color="9ACE7C"/>
            </w:tcBorders>
          </w:tcPr>
          <w:p w:rsidR="00160E47" w:rsidRPr="009A286B" w:rsidRDefault="00160E47">
            <w:pPr>
              <w:pStyle w:val="TableParagraph"/>
              <w:rPr>
                <w:rFonts w:ascii="Times New Roman"/>
                <w:sz w:val="20"/>
                <w:lang w:val="fr-FR"/>
              </w:rPr>
            </w:pPr>
          </w:p>
        </w:tc>
      </w:tr>
      <w:tr w:rsidR="00160E47" w:rsidRPr="009A286B">
        <w:trPr>
          <w:trHeight w:val="301"/>
        </w:trPr>
        <w:tc>
          <w:tcPr>
            <w:tcW w:w="1106" w:type="dxa"/>
            <w:shd w:val="clear" w:color="auto" w:fill="C3E0AE"/>
          </w:tcPr>
          <w:p w:rsidR="00160E47" w:rsidRPr="009A286B" w:rsidRDefault="009A286B">
            <w:pPr>
              <w:pStyle w:val="TableParagraph"/>
              <w:spacing w:before="44"/>
              <w:ind w:left="84"/>
              <w:rPr>
                <w:b/>
                <w:sz w:val="18"/>
                <w:lang w:val="fr-FR"/>
              </w:rPr>
            </w:pPr>
            <w:r w:rsidRPr="009A286B">
              <w:rPr>
                <w:b/>
                <w:color w:val="231F20"/>
                <w:sz w:val="18"/>
                <w:lang w:val="fr-FR"/>
              </w:rPr>
              <w:t>Document 3</w:t>
            </w:r>
          </w:p>
        </w:tc>
        <w:tc>
          <w:tcPr>
            <w:tcW w:w="1848" w:type="dxa"/>
            <w:tcBorders>
              <w:top w:val="single" w:sz="4" w:space="0" w:color="9ACE7C"/>
              <w:bottom w:val="single" w:sz="4" w:space="0" w:color="9ACE7C"/>
              <w:right w:val="single" w:sz="4" w:space="0" w:color="9ACE7C"/>
            </w:tcBorders>
          </w:tcPr>
          <w:p w:rsidR="00160E47" w:rsidRPr="009A286B" w:rsidRDefault="00160E47">
            <w:pPr>
              <w:pStyle w:val="TableParagraph"/>
              <w:rPr>
                <w:rFonts w:ascii="Times New Roman"/>
                <w:sz w:val="20"/>
                <w:lang w:val="fr-FR"/>
              </w:rPr>
            </w:pPr>
          </w:p>
        </w:tc>
        <w:tc>
          <w:tcPr>
            <w:tcW w:w="1985" w:type="dxa"/>
            <w:tcBorders>
              <w:top w:val="single" w:sz="4" w:space="0" w:color="9ACE7C"/>
              <w:left w:val="single" w:sz="4" w:space="0" w:color="9ACE7C"/>
              <w:bottom w:val="single" w:sz="4" w:space="0" w:color="9ACE7C"/>
              <w:right w:val="single" w:sz="4" w:space="0" w:color="9ACE7C"/>
            </w:tcBorders>
          </w:tcPr>
          <w:p w:rsidR="00160E47" w:rsidRPr="009A286B" w:rsidRDefault="00160E47">
            <w:pPr>
              <w:pStyle w:val="TableParagraph"/>
              <w:rPr>
                <w:rFonts w:ascii="Times New Roman"/>
                <w:sz w:val="20"/>
                <w:lang w:val="fr-FR"/>
              </w:rPr>
            </w:pPr>
          </w:p>
        </w:tc>
        <w:tc>
          <w:tcPr>
            <w:tcW w:w="1842" w:type="dxa"/>
            <w:tcBorders>
              <w:top w:val="single" w:sz="4" w:space="0" w:color="9ACE7C"/>
              <w:left w:val="single" w:sz="4" w:space="0" w:color="9ACE7C"/>
              <w:bottom w:val="single" w:sz="4" w:space="0" w:color="9ACE7C"/>
              <w:right w:val="single" w:sz="4" w:space="0" w:color="9ACE7C"/>
            </w:tcBorders>
          </w:tcPr>
          <w:p w:rsidR="00160E47" w:rsidRPr="009A286B" w:rsidRDefault="00160E47">
            <w:pPr>
              <w:pStyle w:val="TableParagraph"/>
              <w:rPr>
                <w:rFonts w:ascii="Times New Roman"/>
                <w:sz w:val="20"/>
                <w:lang w:val="fr-FR"/>
              </w:rPr>
            </w:pPr>
          </w:p>
        </w:tc>
      </w:tr>
    </w:tbl>
    <w:p w:rsidR="00160E47" w:rsidRPr="009A286B" w:rsidRDefault="00160E47">
      <w:pPr>
        <w:pStyle w:val="Corpsdetexte"/>
        <w:spacing w:before="2"/>
        <w:rPr>
          <w:sz w:val="31"/>
          <w:lang w:val="fr-FR"/>
        </w:rPr>
      </w:pPr>
    </w:p>
    <w:p w:rsidR="00160E47" w:rsidRPr="009A286B" w:rsidRDefault="009A286B">
      <w:pPr>
        <w:pStyle w:val="Titre1"/>
        <w:spacing w:before="0"/>
        <w:ind w:left="994"/>
        <w:rPr>
          <w:lang w:val="fr-FR"/>
        </w:rPr>
      </w:pPr>
      <w:r w:rsidRPr="009A286B">
        <w:rPr>
          <w:lang w:val="fr-FR"/>
        </w:rPr>
        <w:pict>
          <v:group id="_x0000_s1026" style="position:absolute;left:0;text-align:left;margin-left:85.05pt;margin-top:-1.25pt;width:34.05pt;height:14.2pt;z-index:251667456;mso-position-horizontal-relative:page" coordorigin="1701,-25" coordsize="681,284">
            <v:shape id="_x0000_s1028" style="position:absolute;left:1700;top:-25;width:681;height:284" coordorigin="1701,-25" coordsize="681,284" path="m2324,-25r-567,l1725,-24r-17,6l1702,-1r-1,33l1701,202r1,33l1708,251r17,7l1757,258r567,l2357,258r17,-7l2380,235r1,-33l2381,32r-1,-33l2374,-18r-17,-6l2324,-25xe" fillcolor="#89c765" stroked="f">
              <v:path arrowok="t"/>
            </v:shape>
            <v:shape id="_x0000_s1027" type="#_x0000_t202" style="position:absolute;left:1700;top:-25;width:681;height:284" filled="f" stroked="f">
              <v:textbox inset="0,0,0,0">
                <w:txbxContent>
                  <w:p w:rsidR="00160E47" w:rsidRDefault="009A286B">
                    <w:pPr>
                      <w:spacing w:before="27"/>
                      <w:ind w:left="58"/>
                      <w:rPr>
                        <w:rFonts w:ascii="Arial" w:hAnsi="Arial"/>
                        <w:b/>
                        <w:sz w:val="20"/>
                      </w:rPr>
                    </w:pPr>
                    <w:proofErr w:type="spellStart"/>
                    <w:r>
                      <w:rPr>
                        <w:rFonts w:ascii="Arial" w:hAnsi="Arial"/>
                        <w:b/>
                        <w:color w:val="FFFFFF"/>
                        <w:w w:val="85"/>
                        <w:sz w:val="20"/>
                      </w:rPr>
                      <w:t>Étape</w:t>
                    </w:r>
                    <w:proofErr w:type="spellEnd"/>
                    <w:r>
                      <w:rPr>
                        <w:rFonts w:ascii="Arial" w:hAnsi="Arial"/>
                        <w:b/>
                        <w:color w:val="FFFFFF"/>
                        <w:w w:val="85"/>
                        <w:sz w:val="20"/>
                      </w:rPr>
                      <w:t xml:space="preserve"> 4</w:t>
                    </w:r>
                  </w:p>
                </w:txbxContent>
              </v:textbox>
            </v:shape>
            <w10:wrap anchorx="page"/>
          </v:group>
        </w:pict>
      </w:r>
      <w:r w:rsidRPr="009A286B">
        <w:rPr>
          <w:color w:val="A85EA5"/>
          <w:lang w:val="fr-FR"/>
        </w:rPr>
        <w:t>Réaliser un plan</w:t>
      </w:r>
      <w:r w:rsidRPr="009A286B">
        <w:rPr>
          <w:color w:val="A85EA5"/>
          <w:spacing w:val="-54"/>
          <w:lang w:val="fr-FR"/>
        </w:rPr>
        <w:t xml:space="preserve"> </w:t>
      </w:r>
      <w:r w:rsidRPr="009A286B">
        <w:rPr>
          <w:color w:val="A85EA5"/>
          <w:lang w:val="fr-FR"/>
        </w:rPr>
        <w:t>détaillé</w:t>
      </w:r>
    </w:p>
    <w:p w:rsidR="00160E47" w:rsidRPr="009A286B" w:rsidRDefault="009A286B">
      <w:pPr>
        <w:pStyle w:val="Paragraphedeliste"/>
        <w:numPr>
          <w:ilvl w:val="0"/>
          <w:numId w:val="1"/>
        </w:numPr>
        <w:tabs>
          <w:tab w:val="left" w:pos="289"/>
        </w:tabs>
        <w:spacing w:before="31" w:line="225" w:lineRule="auto"/>
        <w:ind w:right="1811" w:hanging="1"/>
        <w:rPr>
          <w:sz w:val="20"/>
          <w:lang w:val="fr-FR"/>
        </w:rPr>
      </w:pPr>
      <w:r w:rsidRPr="009A286B">
        <w:rPr>
          <w:color w:val="231F20"/>
          <w:sz w:val="20"/>
          <w:lang w:val="fr-FR"/>
        </w:rPr>
        <w:t>Le</w:t>
      </w:r>
      <w:r w:rsidRPr="009A286B">
        <w:rPr>
          <w:color w:val="231F20"/>
          <w:spacing w:val="-6"/>
          <w:sz w:val="20"/>
          <w:lang w:val="fr-FR"/>
        </w:rPr>
        <w:t xml:space="preserve"> </w:t>
      </w:r>
      <w:r w:rsidRPr="009A286B">
        <w:rPr>
          <w:color w:val="231F20"/>
          <w:sz w:val="20"/>
          <w:lang w:val="fr-FR"/>
        </w:rPr>
        <w:t>plan</w:t>
      </w:r>
      <w:r w:rsidRPr="009A286B">
        <w:rPr>
          <w:color w:val="231F20"/>
          <w:spacing w:val="-6"/>
          <w:sz w:val="20"/>
          <w:lang w:val="fr-FR"/>
        </w:rPr>
        <w:t xml:space="preserve"> </w:t>
      </w:r>
      <w:r w:rsidRPr="009A286B">
        <w:rPr>
          <w:color w:val="231F20"/>
          <w:sz w:val="20"/>
          <w:lang w:val="fr-FR"/>
        </w:rPr>
        <w:t>détaillé</w:t>
      </w:r>
      <w:r w:rsidRPr="009A286B">
        <w:rPr>
          <w:color w:val="231F20"/>
          <w:spacing w:val="-5"/>
          <w:sz w:val="20"/>
          <w:lang w:val="fr-FR"/>
        </w:rPr>
        <w:t xml:space="preserve"> </w:t>
      </w:r>
      <w:r w:rsidRPr="009A286B">
        <w:rPr>
          <w:color w:val="231F20"/>
          <w:sz w:val="20"/>
          <w:lang w:val="fr-FR"/>
        </w:rPr>
        <w:t>est</w:t>
      </w:r>
      <w:r w:rsidRPr="009A286B">
        <w:rPr>
          <w:color w:val="231F20"/>
          <w:spacing w:val="-6"/>
          <w:sz w:val="20"/>
          <w:lang w:val="fr-FR"/>
        </w:rPr>
        <w:t xml:space="preserve"> </w:t>
      </w:r>
      <w:r w:rsidRPr="009A286B">
        <w:rPr>
          <w:color w:val="231F20"/>
          <w:sz w:val="20"/>
          <w:lang w:val="fr-FR"/>
        </w:rPr>
        <w:t>constitué</w:t>
      </w:r>
      <w:r w:rsidRPr="009A286B">
        <w:rPr>
          <w:color w:val="231F20"/>
          <w:spacing w:val="-5"/>
          <w:sz w:val="20"/>
          <w:lang w:val="fr-FR"/>
        </w:rPr>
        <w:t xml:space="preserve"> </w:t>
      </w:r>
      <w:r w:rsidRPr="009A286B">
        <w:rPr>
          <w:color w:val="231F20"/>
          <w:sz w:val="20"/>
          <w:lang w:val="fr-FR"/>
        </w:rPr>
        <w:t>de</w:t>
      </w:r>
      <w:r w:rsidRPr="009A286B">
        <w:rPr>
          <w:color w:val="231F20"/>
          <w:spacing w:val="-6"/>
          <w:sz w:val="20"/>
          <w:lang w:val="fr-FR"/>
        </w:rPr>
        <w:t xml:space="preserve"> </w:t>
      </w:r>
      <w:r w:rsidRPr="009A286B">
        <w:rPr>
          <w:color w:val="231F20"/>
          <w:sz w:val="20"/>
          <w:lang w:val="fr-FR"/>
        </w:rPr>
        <w:t>plusieurs</w:t>
      </w:r>
      <w:r w:rsidRPr="009A286B">
        <w:rPr>
          <w:color w:val="231F20"/>
          <w:spacing w:val="-6"/>
          <w:sz w:val="20"/>
          <w:lang w:val="fr-FR"/>
        </w:rPr>
        <w:t xml:space="preserve"> </w:t>
      </w:r>
      <w:r w:rsidRPr="009A286B">
        <w:rPr>
          <w:color w:val="231F20"/>
          <w:sz w:val="20"/>
          <w:lang w:val="fr-FR"/>
        </w:rPr>
        <w:t>paragraphes</w:t>
      </w:r>
      <w:r w:rsidRPr="009A286B">
        <w:rPr>
          <w:color w:val="231F20"/>
          <w:spacing w:val="-5"/>
          <w:sz w:val="20"/>
          <w:lang w:val="fr-FR"/>
        </w:rPr>
        <w:t xml:space="preserve"> </w:t>
      </w:r>
      <w:r w:rsidRPr="009A286B">
        <w:rPr>
          <w:color w:val="231F20"/>
          <w:sz w:val="20"/>
          <w:lang w:val="fr-FR"/>
        </w:rPr>
        <w:t>contenant</w:t>
      </w:r>
      <w:r w:rsidRPr="009A286B">
        <w:rPr>
          <w:color w:val="231F20"/>
          <w:spacing w:val="-6"/>
          <w:sz w:val="20"/>
          <w:lang w:val="fr-FR"/>
        </w:rPr>
        <w:t xml:space="preserve"> </w:t>
      </w:r>
      <w:r w:rsidRPr="009A286B">
        <w:rPr>
          <w:color w:val="231F20"/>
          <w:sz w:val="20"/>
          <w:lang w:val="fr-FR"/>
        </w:rPr>
        <w:t xml:space="preserve">chacun une </w:t>
      </w:r>
      <w:r w:rsidRPr="009A286B">
        <w:rPr>
          <w:b/>
          <w:color w:val="231F20"/>
          <w:sz w:val="20"/>
          <w:lang w:val="fr-FR"/>
        </w:rPr>
        <w:t>affirmation</w:t>
      </w:r>
      <w:r w:rsidRPr="009A286B">
        <w:rPr>
          <w:color w:val="231F20"/>
          <w:sz w:val="20"/>
          <w:lang w:val="fr-FR"/>
        </w:rPr>
        <w:t xml:space="preserve">, une </w:t>
      </w:r>
      <w:r w:rsidRPr="009A286B">
        <w:rPr>
          <w:b/>
          <w:color w:val="231F20"/>
          <w:sz w:val="20"/>
          <w:lang w:val="fr-FR"/>
        </w:rPr>
        <w:t xml:space="preserve">explication </w:t>
      </w:r>
      <w:r w:rsidRPr="009A286B">
        <w:rPr>
          <w:color w:val="231F20"/>
          <w:sz w:val="20"/>
          <w:lang w:val="fr-FR"/>
        </w:rPr>
        <w:t>et une</w:t>
      </w:r>
      <w:r w:rsidRPr="009A286B">
        <w:rPr>
          <w:color w:val="231F20"/>
          <w:spacing w:val="17"/>
          <w:sz w:val="20"/>
          <w:lang w:val="fr-FR"/>
        </w:rPr>
        <w:t xml:space="preserve"> </w:t>
      </w:r>
      <w:r w:rsidRPr="009A286B">
        <w:rPr>
          <w:b/>
          <w:color w:val="231F20"/>
          <w:sz w:val="20"/>
          <w:lang w:val="fr-FR"/>
        </w:rPr>
        <w:t>illustration</w:t>
      </w:r>
      <w:r w:rsidRPr="009A286B">
        <w:rPr>
          <w:color w:val="231F20"/>
          <w:sz w:val="20"/>
          <w:lang w:val="fr-FR"/>
        </w:rPr>
        <w:t>.</w:t>
      </w:r>
    </w:p>
    <w:p w:rsidR="00160E47" w:rsidRPr="009A286B" w:rsidRDefault="009A286B">
      <w:pPr>
        <w:pStyle w:val="Paragraphedeliste"/>
        <w:numPr>
          <w:ilvl w:val="0"/>
          <w:numId w:val="1"/>
        </w:numPr>
        <w:tabs>
          <w:tab w:val="left" w:pos="289"/>
        </w:tabs>
        <w:spacing w:before="88" w:line="225" w:lineRule="auto"/>
        <w:ind w:right="1547" w:hanging="1"/>
        <w:rPr>
          <w:sz w:val="20"/>
          <w:lang w:val="fr-FR"/>
        </w:rPr>
      </w:pPr>
      <w:r w:rsidRPr="009A286B">
        <w:rPr>
          <w:color w:val="231F20"/>
          <w:sz w:val="20"/>
          <w:lang w:val="fr-FR"/>
        </w:rPr>
        <w:t>On</w:t>
      </w:r>
      <w:r w:rsidRPr="009A286B">
        <w:rPr>
          <w:color w:val="231F20"/>
          <w:spacing w:val="-3"/>
          <w:sz w:val="20"/>
          <w:lang w:val="fr-FR"/>
        </w:rPr>
        <w:t xml:space="preserve"> </w:t>
      </w:r>
      <w:r w:rsidRPr="009A286B">
        <w:rPr>
          <w:color w:val="231F20"/>
          <w:sz w:val="20"/>
          <w:lang w:val="fr-FR"/>
        </w:rPr>
        <w:t>rédige</w:t>
      </w:r>
      <w:r w:rsidRPr="009A286B">
        <w:rPr>
          <w:color w:val="231F20"/>
          <w:spacing w:val="-2"/>
          <w:sz w:val="20"/>
          <w:lang w:val="fr-FR"/>
        </w:rPr>
        <w:t xml:space="preserve"> </w:t>
      </w:r>
      <w:r w:rsidRPr="009A286B">
        <w:rPr>
          <w:color w:val="231F20"/>
          <w:sz w:val="20"/>
          <w:lang w:val="fr-FR"/>
        </w:rPr>
        <w:t>généralement</w:t>
      </w:r>
      <w:r w:rsidRPr="009A286B">
        <w:rPr>
          <w:color w:val="231F20"/>
          <w:spacing w:val="-2"/>
          <w:sz w:val="20"/>
          <w:lang w:val="fr-FR"/>
        </w:rPr>
        <w:t xml:space="preserve"> </w:t>
      </w:r>
      <w:r w:rsidRPr="009A286B">
        <w:rPr>
          <w:b/>
          <w:color w:val="231F20"/>
          <w:sz w:val="20"/>
          <w:lang w:val="fr-FR"/>
        </w:rPr>
        <w:t>2</w:t>
      </w:r>
      <w:r w:rsidRPr="009A286B">
        <w:rPr>
          <w:b/>
          <w:color w:val="231F20"/>
          <w:spacing w:val="-3"/>
          <w:sz w:val="20"/>
          <w:lang w:val="fr-FR"/>
        </w:rPr>
        <w:t xml:space="preserve"> </w:t>
      </w:r>
      <w:r w:rsidRPr="009A286B">
        <w:rPr>
          <w:b/>
          <w:color w:val="231F20"/>
          <w:sz w:val="20"/>
          <w:lang w:val="fr-FR"/>
        </w:rPr>
        <w:t>à</w:t>
      </w:r>
      <w:r w:rsidRPr="009A286B">
        <w:rPr>
          <w:b/>
          <w:color w:val="231F20"/>
          <w:spacing w:val="-3"/>
          <w:sz w:val="20"/>
          <w:lang w:val="fr-FR"/>
        </w:rPr>
        <w:t xml:space="preserve"> </w:t>
      </w:r>
      <w:r w:rsidRPr="009A286B">
        <w:rPr>
          <w:b/>
          <w:color w:val="231F20"/>
          <w:sz w:val="20"/>
          <w:lang w:val="fr-FR"/>
        </w:rPr>
        <w:t>5</w:t>
      </w:r>
      <w:r w:rsidRPr="009A286B">
        <w:rPr>
          <w:b/>
          <w:color w:val="231F20"/>
          <w:spacing w:val="-3"/>
          <w:sz w:val="20"/>
          <w:lang w:val="fr-FR"/>
        </w:rPr>
        <w:t xml:space="preserve"> </w:t>
      </w:r>
      <w:r w:rsidRPr="009A286B">
        <w:rPr>
          <w:b/>
          <w:color w:val="231F20"/>
          <w:sz w:val="20"/>
          <w:lang w:val="fr-FR"/>
        </w:rPr>
        <w:t>paragraphes</w:t>
      </w:r>
      <w:r w:rsidRPr="009A286B">
        <w:rPr>
          <w:color w:val="231F20"/>
          <w:sz w:val="20"/>
          <w:lang w:val="fr-FR"/>
        </w:rPr>
        <w:t>.</w:t>
      </w:r>
      <w:r w:rsidRPr="009A286B">
        <w:rPr>
          <w:color w:val="231F20"/>
          <w:spacing w:val="-9"/>
          <w:sz w:val="20"/>
          <w:lang w:val="fr-FR"/>
        </w:rPr>
        <w:t xml:space="preserve"> </w:t>
      </w:r>
      <w:r w:rsidRPr="009A286B">
        <w:rPr>
          <w:color w:val="231F20"/>
          <w:sz w:val="20"/>
          <w:lang w:val="fr-FR"/>
        </w:rPr>
        <w:t>Ils</w:t>
      </w:r>
      <w:r w:rsidRPr="009A286B">
        <w:rPr>
          <w:color w:val="231F20"/>
          <w:spacing w:val="-2"/>
          <w:sz w:val="20"/>
          <w:lang w:val="fr-FR"/>
        </w:rPr>
        <w:t xml:space="preserve"> </w:t>
      </w:r>
      <w:r w:rsidRPr="009A286B">
        <w:rPr>
          <w:color w:val="231F20"/>
          <w:sz w:val="20"/>
          <w:lang w:val="fr-FR"/>
        </w:rPr>
        <w:t>doivent</w:t>
      </w:r>
      <w:r w:rsidRPr="009A286B">
        <w:rPr>
          <w:color w:val="231F20"/>
          <w:spacing w:val="-2"/>
          <w:sz w:val="20"/>
          <w:lang w:val="fr-FR"/>
        </w:rPr>
        <w:t xml:space="preserve"> </w:t>
      </w:r>
      <w:r w:rsidRPr="009A286B">
        <w:rPr>
          <w:color w:val="231F20"/>
          <w:sz w:val="20"/>
          <w:lang w:val="fr-FR"/>
        </w:rPr>
        <w:t>se</w:t>
      </w:r>
      <w:r w:rsidRPr="009A286B">
        <w:rPr>
          <w:color w:val="231F20"/>
          <w:spacing w:val="-3"/>
          <w:sz w:val="20"/>
          <w:lang w:val="fr-FR"/>
        </w:rPr>
        <w:t xml:space="preserve"> </w:t>
      </w:r>
      <w:r w:rsidRPr="009A286B">
        <w:rPr>
          <w:color w:val="231F20"/>
          <w:sz w:val="20"/>
          <w:lang w:val="fr-FR"/>
        </w:rPr>
        <w:t>suivre</w:t>
      </w:r>
      <w:r w:rsidRPr="009A286B">
        <w:rPr>
          <w:color w:val="231F20"/>
          <w:spacing w:val="-2"/>
          <w:sz w:val="20"/>
          <w:lang w:val="fr-FR"/>
        </w:rPr>
        <w:t xml:space="preserve"> </w:t>
      </w:r>
      <w:r w:rsidRPr="009A286B">
        <w:rPr>
          <w:color w:val="231F20"/>
          <w:sz w:val="20"/>
          <w:lang w:val="fr-FR"/>
        </w:rPr>
        <w:t>de</w:t>
      </w:r>
      <w:r w:rsidRPr="009A286B">
        <w:rPr>
          <w:color w:val="231F20"/>
          <w:spacing w:val="-2"/>
          <w:sz w:val="20"/>
          <w:lang w:val="fr-FR"/>
        </w:rPr>
        <w:t xml:space="preserve"> </w:t>
      </w:r>
      <w:r w:rsidRPr="009A286B">
        <w:rPr>
          <w:color w:val="231F20"/>
          <w:sz w:val="20"/>
          <w:lang w:val="fr-FR"/>
        </w:rPr>
        <w:t>manière cohérente et développer des arguments qui répondent</w:t>
      </w:r>
      <w:r w:rsidRPr="009A286B">
        <w:rPr>
          <w:color w:val="231F20"/>
          <w:spacing w:val="-10"/>
          <w:sz w:val="20"/>
          <w:lang w:val="fr-FR"/>
        </w:rPr>
        <w:t xml:space="preserve"> </w:t>
      </w:r>
      <w:r w:rsidRPr="009A286B">
        <w:rPr>
          <w:color w:val="231F20"/>
          <w:sz w:val="20"/>
          <w:lang w:val="fr-FR"/>
        </w:rPr>
        <w:t>directement</w:t>
      </w:r>
    </w:p>
    <w:p w:rsidR="00160E47" w:rsidRPr="009A286B" w:rsidRDefault="009A286B">
      <w:pPr>
        <w:pStyle w:val="Corpsdetexte"/>
        <w:spacing w:line="244" w:lineRule="exact"/>
        <w:ind w:left="160"/>
        <w:rPr>
          <w:lang w:val="fr-FR"/>
        </w:rPr>
      </w:pPr>
      <w:proofErr w:type="gramStart"/>
      <w:r w:rsidRPr="009A286B">
        <w:rPr>
          <w:color w:val="231F20"/>
          <w:lang w:val="fr-FR"/>
        </w:rPr>
        <w:t>à</w:t>
      </w:r>
      <w:proofErr w:type="gramEnd"/>
      <w:r w:rsidRPr="009A286B">
        <w:rPr>
          <w:color w:val="231F20"/>
          <w:lang w:val="fr-FR"/>
        </w:rPr>
        <w:t xml:space="preserve"> la problématique.</w:t>
      </w:r>
    </w:p>
    <w:p w:rsidR="00160E47" w:rsidRPr="009A286B" w:rsidRDefault="009A286B">
      <w:pPr>
        <w:pStyle w:val="Paragraphedeliste"/>
        <w:numPr>
          <w:ilvl w:val="0"/>
          <w:numId w:val="1"/>
        </w:numPr>
        <w:tabs>
          <w:tab w:val="left" w:pos="289"/>
        </w:tabs>
        <w:spacing w:before="78" w:line="232" w:lineRule="auto"/>
        <w:ind w:right="1030" w:hanging="1"/>
        <w:rPr>
          <w:sz w:val="20"/>
          <w:lang w:val="fr-FR"/>
        </w:rPr>
      </w:pPr>
      <w:r w:rsidRPr="009A286B">
        <w:rPr>
          <w:color w:val="231F20"/>
          <w:sz w:val="20"/>
          <w:lang w:val="fr-FR"/>
        </w:rPr>
        <w:t xml:space="preserve">Pour bien réaliser le plan détaillé, vous devez </w:t>
      </w:r>
      <w:r w:rsidRPr="009A286B">
        <w:rPr>
          <w:b/>
          <w:color w:val="231F20"/>
          <w:sz w:val="20"/>
          <w:lang w:val="fr-FR"/>
        </w:rPr>
        <w:t xml:space="preserve">trier les connaissances </w:t>
      </w:r>
      <w:r w:rsidRPr="009A286B">
        <w:rPr>
          <w:color w:val="231F20"/>
          <w:sz w:val="20"/>
          <w:lang w:val="fr-FR"/>
        </w:rPr>
        <w:t xml:space="preserve">mobilisées dans l’étape 2, ainsi que </w:t>
      </w:r>
      <w:r w:rsidRPr="009A286B">
        <w:rPr>
          <w:b/>
          <w:color w:val="231F20"/>
          <w:sz w:val="20"/>
          <w:lang w:val="fr-FR"/>
        </w:rPr>
        <w:t xml:space="preserve">les données collectées </w:t>
      </w:r>
      <w:r w:rsidRPr="009A286B">
        <w:rPr>
          <w:color w:val="231F20"/>
          <w:sz w:val="20"/>
          <w:lang w:val="fr-FR"/>
        </w:rPr>
        <w:t>dans l’étape 3. Cela vous</w:t>
      </w:r>
      <w:r w:rsidRPr="009A286B">
        <w:rPr>
          <w:color w:val="231F20"/>
          <w:spacing w:val="-19"/>
          <w:sz w:val="20"/>
          <w:lang w:val="fr-FR"/>
        </w:rPr>
        <w:t xml:space="preserve"> </w:t>
      </w:r>
      <w:r w:rsidRPr="009A286B">
        <w:rPr>
          <w:color w:val="231F20"/>
          <w:sz w:val="20"/>
          <w:lang w:val="fr-FR"/>
        </w:rPr>
        <w:t>permettra de rédiger des séquences argumentatives complètes (</w:t>
      </w:r>
      <w:r w:rsidRPr="009A286B">
        <w:rPr>
          <w:b/>
          <w:color w:val="A85EA5"/>
          <w:sz w:val="20"/>
          <w:lang w:val="fr-FR"/>
        </w:rPr>
        <w:t xml:space="preserve">AEI </w:t>
      </w:r>
      <w:r w:rsidRPr="009A286B">
        <w:rPr>
          <w:color w:val="231F20"/>
          <w:sz w:val="20"/>
          <w:lang w:val="fr-FR"/>
        </w:rPr>
        <w:t xml:space="preserve">: </w:t>
      </w:r>
      <w:r w:rsidRPr="009A286B">
        <w:rPr>
          <w:b/>
          <w:color w:val="A85EA5"/>
          <w:sz w:val="20"/>
          <w:lang w:val="fr-FR"/>
        </w:rPr>
        <w:t>A</w:t>
      </w:r>
      <w:r w:rsidRPr="009A286B">
        <w:rPr>
          <w:color w:val="231F20"/>
          <w:sz w:val="20"/>
          <w:lang w:val="fr-FR"/>
        </w:rPr>
        <w:t xml:space="preserve">ffirmation, </w:t>
      </w:r>
      <w:r w:rsidRPr="009A286B">
        <w:rPr>
          <w:b/>
          <w:color w:val="A85EA5"/>
          <w:sz w:val="20"/>
          <w:lang w:val="fr-FR"/>
        </w:rPr>
        <w:t>E</w:t>
      </w:r>
      <w:r w:rsidRPr="009A286B">
        <w:rPr>
          <w:color w:val="231F20"/>
          <w:sz w:val="20"/>
          <w:lang w:val="fr-FR"/>
        </w:rPr>
        <w:t>xplication et</w:t>
      </w:r>
      <w:r w:rsidRPr="009A286B">
        <w:rPr>
          <w:color w:val="231F20"/>
          <w:spacing w:val="2"/>
          <w:sz w:val="20"/>
          <w:lang w:val="fr-FR"/>
        </w:rPr>
        <w:t xml:space="preserve"> </w:t>
      </w:r>
      <w:r w:rsidRPr="009A286B">
        <w:rPr>
          <w:b/>
          <w:color w:val="A85EA5"/>
          <w:sz w:val="20"/>
          <w:lang w:val="fr-FR"/>
        </w:rPr>
        <w:t>I</w:t>
      </w:r>
      <w:r w:rsidRPr="009A286B">
        <w:rPr>
          <w:color w:val="231F20"/>
          <w:sz w:val="20"/>
          <w:lang w:val="fr-FR"/>
        </w:rPr>
        <w:t>llustration).</w:t>
      </w:r>
    </w:p>
    <w:sectPr w:rsidR="00160E47" w:rsidRPr="009A286B">
      <w:type w:val="continuous"/>
      <w:pgSz w:w="11060" w:h="15880"/>
      <w:pgMar w:top="0" w:right="1540" w:bottom="0" w:left="1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94244"/>
    <w:multiLevelType w:val="hybridMultilevel"/>
    <w:tmpl w:val="F48057A8"/>
    <w:lvl w:ilvl="0" w:tplc="45BCC272">
      <w:numFmt w:val="bullet"/>
      <w:lvlText w:val="•"/>
      <w:lvlJc w:val="left"/>
      <w:pPr>
        <w:ind w:left="160" w:hanging="128"/>
      </w:pPr>
      <w:rPr>
        <w:rFonts w:ascii="Calibri" w:eastAsia="Calibri" w:hAnsi="Calibri" w:cs="Calibri" w:hint="default"/>
        <w:b/>
        <w:bCs/>
        <w:color w:val="6EC05D"/>
        <w:w w:val="65"/>
        <w:sz w:val="24"/>
        <w:szCs w:val="24"/>
      </w:rPr>
    </w:lvl>
    <w:lvl w:ilvl="1" w:tplc="3F4EE664">
      <w:numFmt w:val="bullet"/>
      <w:lvlText w:val="–"/>
      <w:lvlJc w:val="left"/>
      <w:pPr>
        <w:ind w:left="387" w:hanging="150"/>
      </w:pPr>
      <w:rPr>
        <w:rFonts w:ascii="Calibri" w:eastAsia="Calibri" w:hAnsi="Calibri" w:cs="Calibri" w:hint="default"/>
        <w:color w:val="231F20"/>
        <w:w w:val="100"/>
        <w:sz w:val="20"/>
        <w:szCs w:val="20"/>
      </w:rPr>
    </w:lvl>
    <w:lvl w:ilvl="2" w:tplc="4094F5AC">
      <w:numFmt w:val="bullet"/>
      <w:lvlText w:val="•"/>
      <w:lvlJc w:val="left"/>
      <w:pPr>
        <w:ind w:left="1223" w:hanging="150"/>
      </w:pPr>
      <w:rPr>
        <w:rFonts w:hint="default"/>
      </w:rPr>
    </w:lvl>
    <w:lvl w:ilvl="3" w:tplc="5F246C88">
      <w:numFmt w:val="bullet"/>
      <w:lvlText w:val="•"/>
      <w:lvlJc w:val="left"/>
      <w:pPr>
        <w:ind w:left="2067" w:hanging="150"/>
      </w:pPr>
      <w:rPr>
        <w:rFonts w:hint="default"/>
      </w:rPr>
    </w:lvl>
    <w:lvl w:ilvl="4" w:tplc="F7BCA6C8">
      <w:numFmt w:val="bullet"/>
      <w:lvlText w:val="•"/>
      <w:lvlJc w:val="left"/>
      <w:pPr>
        <w:ind w:left="2911" w:hanging="150"/>
      </w:pPr>
      <w:rPr>
        <w:rFonts w:hint="default"/>
      </w:rPr>
    </w:lvl>
    <w:lvl w:ilvl="5" w:tplc="B2FE64A0">
      <w:numFmt w:val="bullet"/>
      <w:lvlText w:val="•"/>
      <w:lvlJc w:val="left"/>
      <w:pPr>
        <w:ind w:left="3755" w:hanging="150"/>
      </w:pPr>
      <w:rPr>
        <w:rFonts w:hint="default"/>
      </w:rPr>
    </w:lvl>
    <w:lvl w:ilvl="6" w:tplc="EEB8A148">
      <w:numFmt w:val="bullet"/>
      <w:lvlText w:val="•"/>
      <w:lvlJc w:val="left"/>
      <w:pPr>
        <w:ind w:left="4599" w:hanging="150"/>
      </w:pPr>
      <w:rPr>
        <w:rFonts w:hint="default"/>
      </w:rPr>
    </w:lvl>
    <w:lvl w:ilvl="7" w:tplc="E578EC18">
      <w:numFmt w:val="bullet"/>
      <w:lvlText w:val="•"/>
      <w:lvlJc w:val="left"/>
      <w:pPr>
        <w:ind w:left="5443" w:hanging="150"/>
      </w:pPr>
      <w:rPr>
        <w:rFonts w:hint="default"/>
      </w:rPr>
    </w:lvl>
    <w:lvl w:ilvl="8" w:tplc="D544134C">
      <w:numFmt w:val="bullet"/>
      <w:lvlText w:val="•"/>
      <w:lvlJc w:val="left"/>
      <w:pPr>
        <w:ind w:left="6287" w:hanging="15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160E47"/>
    <w:rsid w:val="00160E47"/>
    <w:rsid w:val="009A28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5:docId w15:val="{96E931D5-3D3E-4A77-8464-97B87CC6E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rPr>
  </w:style>
  <w:style w:type="paragraph" w:styleId="Titre1">
    <w:name w:val="heading 1"/>
    <w:basedOn w:val="Normal"/>
    <w:uiPriority w:val="9"/>
    <w:qFormat/>
    <w:pPr>
      <w:spacing w:before="79"/>
      <w:ind w:left="940"/>
      <w:outlineLvl w:val="0"/>
    </w:pPr>
    <w:rPr>
      <w:rFonts w:ascii="Trebuchet MS" w:eastAsia="Trebuchet MS" w:hAnsi="Trebuchet MS" w:cs="Trebuchet MS"/>
      <w:b/>
      <w:bCs/>
      <w:sz w:val="23"/>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160" w:hanging="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1912</Characters>
  <Application>Microsoft Office Word</Application>
  <DocSecurity>0</DocSecurity>
  <Lines>15</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unknown</dc:title>
  <cp:lastModifiedBy>HUTTEPAIN SOPHIE</cp:lastModifiedBy>
  <cp:revision>2</cp:revision>
  <dcterms:created xsi:type="dcterms:W3CDTF">2020-05-13T09:11:00Z</dcterms:created>
  <dcterms:modified xsi:type="dcterms:W3CDTF">2020-05-13T09:11:00Z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2020-04-06T00:00:00Z</vt:filetime>
  </property>
  <property fmtid="{D5CDD505-2E9C-101B-9397-08002B2CF9AE}" pid="3" name="Creator">
    <vt:lpwstr>Adobe Acrobat Pro DC 20.6.20042</vt:lpwstr>
  </property>
  <property fmtid="{D5CDD505-2E9C-101B-9397-08002B2CF9AE}" pid="4" name="LastSaved">
    <vt:filetime>2020-05-13T00:00:00Z</vt:filetime>
  </property>
</Properties>
</file>